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5D49" w14:textId="5CF54347" w:rsidR="00724D61" w:rsidRPr="00CD7CC5" w:rsidRDefault="006C46FB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bookmarkStart w:id="0" w:name="_GoBack"/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0751A9B0" wp14:editId="56E4B475">
            <wp:simplePos x="0" y="0"/>
            <wp:positionH relativeFrom="column">
              <wp:posOffset>-882015</wp:posOffset>
            </wp:positionH>
            <wp:positionV relativeFrom="page">
              <wp:posOffset>-2138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102" w:rsidRPr="00CD7CC5">
        <w:rPr>
          <w:rFonts w:ascii="Franklin Gothic Book" w:hAnsi="Franklin Gothic Book"/>
          <w:b/>
          <w:color w:val="E70A94"/>
          <w:sz w:val="44"/>
          <w:szCs w:val="44"/>
          <w:lang w:val="es-ES"/>
        </w:rPr>
        <w:t xml:space="preserve">¿DÓNDE ENCONTRAMOS LA </w:t>
      </w:r>
      <w:r w:rsidR="00274F66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CONSERVACIÓN</w:t>
      </w:r>
      <w:r w:rsidR="000C1102" w:rsidRPr="00CD7CC5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?</w:t>
      </w:r>
    </w:p>
    <w:p w14:paraId="24AE4C17" w14:textId="77777777" w:rsidR="00115F7D" w:rsidRPr="00CD7CC5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4DC510A6" w14:textId="7C2DD570" w:rsidR="00CD7CC5" w:rsidRPr="00CD7CC5" w:rsidRDefault="00CD7CC5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  <w:r>
        <w:rPr>
          <w:rFonts w:ascii="Franklin Gothic Book" w:hAnsi="Franklin Gothic Book"/>
          <w:b/>
          <w:color w:val="808080" w:themeColor="background1" w:themeShade="80"/>
          <w:lang w:val="es-ES"/>
        </w:rPr>
        <w:t>Trabajando</w:t>
      </w:r>
      <w:r w:rsidRPr="00CD7CC5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en grupos pequeños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,</w:t>
      </w:r>
      <w:r w:rsidRPr="00CD7CC5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explora un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a página de </w:t>
      </w:r>
      <w:r w:rsidR="00274F66">
        <w:rPr>
          <w:rFonts w:ascii="Franklin Gothic Book" w:hAnsi="Franklin Gothic Book"/>
          <w:b/>
          <w:color w:val="808080" w:themeColor="background1" w:themeShade="80"/>
          <w:lang w:val="es-ES"/>
        </w:rPr>
        <w:t>conservación de historias digitales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</w:t>
      </w:r>
      <w:r w:rsidRPr="00CD7CC5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mediante el uso de las secciones de la tabla como puntos de investigación y discusión. A continuación, presenta los hallazgos a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tus compañeros</w:t>
      </w:r>
      <w:r w:rsidRPr="00CD7CC5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y elabora una definición de "¿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q</w:t>
      </w:r>
      <w:r w:rsidRPr="00CD7CC5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ué es la </w:t>
      </w:r>
      <w:r w:rsidR="00274F66">
        <w:rPr>
          <w:rFonts w:ascii="Franklin Gothic Book" w:hAnsi="Franklin Gothic Book"/>
          <w:b/>
          <w:color w:val="808080" w:themeColor="background1" w:themeShade="80"/>
          <w:lang w:val="es-ES"/>
        </w:rPr>
        <w:t>conservación</w:t>
      </w:r>
      <w:r w:rsidRPr="00CD7CC5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?"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e</w:t>
      </w:r>
      <w:r w:rsidRPr="00CD7CC5">
        <w:rPr>
          <w:rFonts w:ascii="Franklin Gothic Book" w:hAnsi="Franklin Gothic Book"/>
          <w:b/>
          <w:color w:val="808080" w:themeColor="background1" w:themeShade="80"/>
          <w:lang w:val="es-ES"/>
        </w:rPr>
        <w:t>n función de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la página </w:t>
      </w:r>
      <w:r w:rsidRPr="00CD7CC5">
        <w:rPr>
          <w:rFonts w:ascii="Franklin Gothic Book" w:hAnsi="Franklin Gothic Book"/>
          <w:b/>
          <w:color w:val="808080" w:themeColor="background1" w:themeShade="80"/>
          <w:lang w:val="es-ES"/>
        </w:rPr>
        <w:t>que ha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yas</w:t>
      </w:r>
      <w:r w:rsidRPr="00CD7CC5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explorado.</w:t>
      </w:r>
    </w:p>
    <w:p w14:paraId="3085C86E" w14:textId="56041D28" w:rsidR="00677A4A" w:rsidRPr="00274F66" w:rsidRDefault="00677A4A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2"/>
        <w:gridCol w:w="7298"/>
      </w:tblGrid>
      <w:tr w:rsidR="00677A4A" w:rsidRPr="00274F66" w14:paraId="3E97AC58" w14:textId="77777777" w:rsidTr="00CB60F3">
        <w:tc>
          <w:tcPr>
            <w:tcW w:w="2432" w:type="dxa"/>
          </w:tcPr>
          <w:p w14:paraId="0533A914" w14:textId="7BB97488" w:rsidR="00677A4A" w:rsidRPr="002A6D9A" w:rsidRDefault="002A6D9A" w:rsidP="00677A4A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2A6D9A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 xml:space="preserve">Página de </w:t>
            </w:r>
            <w:r w:rsidR="00274F66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conservación</w:t>
            </w:r>
          </w:p>
          <w:p w14:paraId="3C5CF597" w14:textId="29DEB056" w:rsidR="00677A4A" w:rsidRPr="002A6D9A" w:rsidRDefault="00677A4A" w:rsidP="00677A4A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 w:rsidRPr="002A6D9A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(</w:t>
            </w:r>
            <w:r w:rsidR="00274F66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E</w:t>
            </w:r>
            <w:r w:rsidR="002A6D9A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j.</w:t>
            </w:r>
            <w:r w:rsidRPr="002A6D9A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</w:t>
            </w:r>
            <w:r w:rsidR="00274F66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P</w:t>
            </w:r>
            <w:r w:rsidR="002A6D9A" w:rsidRPr="002A6D9A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áginas de noticias</w:t>
            </w:r>
            <w:r w:rsidRPr="002A6D9A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)</w:t>
            </w:r>
          </w:p>
        </w:tc>
        <w:tc>
          <w:tcPr>
            <w:tcW w:w="7298" w:type="dxa"/>
          </w:tcPr>
          <w:p w14:paraId="6A183AE1" w14:textId="2E2D3034" w:rsidR="00677A4A" w:rsidRPr="002A6D9A" w:rsidRDefault="00677A4A" w:rsidP="00A77DA6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  <w:tr w:rsidR="00677A4A" w:rsidRPr="00274F66" w14:paraId="49C47F37" w14:textId="77777777" w:rsidTr="00CB60F3">
        <w:tc>
          <w:tcPr>
            <w:tcW w:w="2432" w:type="dxa"/>
          </w:tcPr>
          <w:p w14:paraId="1C8F7996" w14:textId="67F31F44" w:rsidR="002A6D9A" w:rsidRPr="002A6D9A" w:rsidRDefault="002A6D9A" w:rsidP="002A6D9A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2A6D9A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Ejem</w:t>
            </w:r>
            <w:r w:rsidR="00274F66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plos específicos de esta página</w:t>
            </w:r>
          </w:p>
          <w:p w14:paraId="5F1869DB" w14:textId="5F4DD849" w:rsidR="00677A4A" w:rsidRPr="00E70B77" w:rsidRDefault="002A6D9A" w:rsidP="00677A4A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 w:rsidRPr="002A6D9A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(p</w:t>
            </w: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. </w:t>
            </w:r>
            <w:r w:rsidRPr="002A6D9A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e</w:t>
            </w: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j.</w:t>
            </w:r>
            <w:r w:rsidRPr="002A6D9A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www.bbc.co.uk)</w:t>
            </w:r>
          </w:p>
        </w:tc>
        <w:tc>
          <w:tcPr>
            <w:tcW w:w="7298" w:type="dxa"/>
          </w:tcPr>
          <w:p w14:paraId="46A1D711" w14:textId="77777777" w:rsidR="00677A4A" w:rsidRPr="002A6D9A" w:rsidRDefault="00677A4A" w:rsidP="00A77DA6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  <w:tr w:rsidR="00677A4A" w:rsidRPr="00274F66" w14:paraId="62280FF4" w14:textId="77777777" w:rsidTr="00E70B77">
        <w:trPr>
          <w:trHeight w:val="1491"/>
        </w:trPr>
        <w:tc>
          <w:tcPr>
            <w:tcW w:w="2432" w:type="dxa"/>
          </w:tcPr>
          <w:p w14:paraId="02F35BD1" w14:textId="584F0934" w:rsidR="00677A4A" w:rsidRPr="00E70B77" w:rsidRDefault="002A6D9A" w:rsidP="00677A4A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 w:rsidRPr="002A6D9A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¿Qué tipo de contenido se gestiona aquí?</w:t>
            </w:r>
            <w: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 xml:space="preserve"> </w:t>
            </w:r>
            <w:r w:rsidR="00AA7FD7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(</w:t>
            </w:r>
            <w:r w:rsidR="00274F66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E</w:t>
            </w:r>
            <w:r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j</w:t>
            </w:r>
            <w:r w:rsidR="00AA7FD7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. </w:t>
            </w:r>
            <w:r w:rsidR="00274F66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H</w:t>
            </w:r>
            <w:r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istorias</w:t>
            </w:r>
            <w:r w:rsidR="00812A37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, noticias,</w:t>
            </w:r>
            <w:r w:rsidR="00AA7FD7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etc.)</w:t>
            </w:r>
          </w:p>
        </w:tc>
        <w:tc>
          <w:tcPr>
            <w:tcW w:w="7298" w:type="dxa"/>
          </w:tcPr>
          <w:p w14:paraId="4D160E1B" w14:textId="204DE8A0" w:rsidR="00677A4A" w:rsidRPr="00E70B77" w:rsidRDefault="00677A4A" w:rsidP="00A77DA6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  <w:tr w:rsidR="00677A4A" w:rsidRPr="00274F66" w14:paraId="6124EFAF" w14:textId="77777777" w:rsidTr="00E70B77">
        <w:trPr>
          <w:trHeight w:val="1411"/>
        </w:trPr>
        <w:tc>
          <w:tcPr>
            <w:tcW w:w="2432" w:type="dxa"/>
          </w:tcPr>
          <w:p w14:paraId="10E61F5A" w14:textId="107EC3A4" w:rsidR="00677A4A" w:rsidRPr="00E70B77" w:rsidRDefault="00E70B77" w:rsidP="00677A4A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E70B77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¿Cómo se gestiona el contenido?</w:t>
            </w:r>
          </w:p>
          <w:p w14:paraId="6B9AB939" w14:textId="3EA30E25" w:rsidR="00677A4A" w:rsidRPr="00E70B77" w:rsidRDefault="00AA7FD7" w:rsidP="00AA7FD7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(</w:t>
            </w:r>
            <w:r w:rsidR="00274F66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E</w:t>
            </w:r>
            <w:r w:rsidR="00E70B77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j. </w:t>
            </w:r>
            <w:r w:rsidR="00274F66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Las</w:t>
            </w:r>
            <w:r w:rsidR="00E70B77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historias más actual</w:t>
            </w:r>
            <w:r w:rsid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e</w:t>
            </w:r>
            <w:r w:rsidR="00E70B77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s en la parte superior, etc.)</w:t>
            </w:r>
          </w:p>
        </w:tc>
        <w:tc>
          <w:tcPr>
            <w:tcW w:w="7298" w:type="dxa"/>
          </w:tcPr>
          <w:p w14:paraId="29C0B678" w14:textId="37706F1D" w:rsidR="00677A4A" w:rsidRPr="00E70B77" w:rsidRDefault="00677A4A" w:rsidP="00A77DA6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  <w:tr w:rsidR="00677A4A" w:rsidRPr="00274F66" w14:paraId="6FCFC571" w14:textId="77777777" w:rsidTr="00AA7FD7">
        <w:trPr>
          <w:trHeight w:val="2150"/>
        </w:trPr>
        <w:tc>
          <w:tcPr>
            <w:tcW w:w="2432" w:type="dxa"/>
          </w:tcPr>
          <w:p w14:paraId="136D7D88" w14:textId="6AF70E2E" w:rsidR="00E70B77" w:rsidRPr="00E70B77" w:rsidRDefault="00E70B77" w:rsidP="00E70B77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E70B77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¿</w:t>
            </w:r>
            <w: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Cuáles</w:t>
            </w:r>
            <w:r w:rsidRPr="00E70B77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 xml:space="preserve"> son las audiencias y cuál es el propósito de la </w:t>
            </w:r>
            <w: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gestión</w:t>
            </w:r>
            <w:r w:rsidRPr="00E70B77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?</w:t>
            </w:r>
          </w:p>
          <w:p w14:paraId="5BAC0F2D" w14:textId="3A4D9E9D" w:rsidR="00E70B77" w:rsidRPr="00274F66" w:rsidRDefault="00274F66" w:rsidP="00E70B77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(E</w:t>
            </w:r>
            <w:r w:rsidR="00E70B77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j.</w:t>
            </w: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P</w:t>
            </w:r>
            <w:r w:rsidR="00E70B77" w:rsidRPr="00E70B7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rincipalmente británicos, para educar, informar y entretener, etc.)</w:t>
            </w:r>
          </w:p>
          <w:p w14:paraId="4DAA0AA1" w14:textId="7D331D6F" w:rsidR="00677A4A" w:rsidRPr="00274F66" w:rsidRDefault="00677A4A" w:rsidP="00AA7FD7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</w:p>
        </w:tc>
        <w:tc>
          <w:tcPr>
            <w:tcW w:w="7298" w:type="dxa"/>
          </w:tcPr>
          <w:p w14:paraId="0F66A4DF" w14:textId="2FE314E0" w:rsidR="00677A4A" w:rsidRPr="00274F66" w:rsidRDefault="00677A4A" w:rsidP="00A77DA6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</w:tbl>
    <w:p w14:paraId="4742D8FD" w14:textId="39125BA6" w:rsidR="004C3199" w:rsidRPr="00677A4A" w:rsidRDefault="00677A4A" w:rsidP="00677A4A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0BBEFD91">
            <wp:simplePos x="0" y="0"/>
            <wp:positionH relativeFrom="column">
              <wp:posOffset>3297555</wp:posOffset>
            </wp:positionH>
            <wp:positionV relativeFrom="page">
              <wp:posOffset>9954683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color w:val="E70A94"/>
          <w:sz w:val="44"/>
          <w:szCs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090E7561">
            <wp:simplePos x="0" y="0"/>
            <wp:positionH relativeFrom="column">
              <wp:posOffset>164042</wp:posOffset>
            </wp:positionH>
            <wp:positionV relativeFrom="page">
              <wp:posOffset>9945370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color w:val="E70A94"/>
          <w:sz w:val="44"/>
          <w:szCs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9C467" wp14:editId="363DB2A3">
                <wp:simplePos x="0" y="0"/>
                <wp:positionH relativeFrom="column">
                  <wp:posOffset>90170</wp:posOffset>
                </wp:positionH>
                <wp:positionV relativeFrom="paragraph">
                  <wp:posOffset>229235</wp:posOffset>
                </wp:positionV>
                <wp:extent cx="5791200" cy="1960245"/>
                <wp:effectExtent l="0" t="0" r="25400" b="20955"/>
                <wp:wrapThrough wrapText="bothSides">
                  <wp:wrapPolygon edited="0">
                    <wp:start x="0" y="0"/>
                    <wp:lineTo x="0" y="21551"/>
                    <wp:lineTo x="21600" y="21551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60245"/>
                        </a:xfrm>
                        <a:prstGeom prst="rect">
                          <a:avLst/>
                        </a:prstGeom>
                        <a:solidFill>
                          <a:srgbClr val="E70A94"/>
                        </a:solidFill>
                        <a:ln>
                          <a:solidFill>
                            <a:srgbClr val="E70A9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C1D40" w14:textId="51ADE2A1" w:rsidR="00677A4A" w:rsidRPr="00274F66" w:rsidRDefault="005F628C" w:rsidP="00677A4A">
                            <w:pPr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lang w:val="es-ES"/>
                              </w:rPr>
                            </w:pPr>
                            <w:r w:rsidRPr="00274F66">
                              <w:rPr>
                                <w:rFonts w:ascii="Franklin Gothic Book" w:hAnsi="Franklin Gothic Book" w:cs="Arial"/>
                                <w:b/>
                                <w:lang w:val="es-ES"/>
                              </w:rPr>
                              <w:t>CONSEJO</w:t>
                            </w:r>
                          </w:p>
                          <w:p w14:paraId="09445AC3" w14:textId="2F5C9A6F" w:rsidR="00FF7077" w:rsidRPr="00FF7077" w:rsidRDefault="005F628C" w:rsidP="00FF7077">
                            <w:pPr>
                              <w:jc w:val="center"/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</w:pPr>
                            <w:r w:rsidRPr="005F628C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 xml:space="preserve">Hay diferentes </w:t>
                            </w:r>
                            <w: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páginas</w:t>
                            </w:r>
                            <w:r w:rsidR="00274F66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/recursos</w:t>
                            </w:r>
                            <w: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 xml:space="preserve"> de </w:t>
                            </w:r>
                            <w:r w:rsidR="00274F66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conservación</w:t>
                            </w:r>
                            <w:r w:rsidRPr="005F628C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 xml:space="preserve">. </w:t>
                            </w:r>
                            <w:r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 xml:space="preserve">Aquí hay </w:t>
                            </w:r>
                            <w:r w:rsidR="00FF7077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alg</w:t>
                            </w:r>
                            <w:r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unos ejemplos</w:t>
                            </w:r>
                            <w:r w:rsidR="00FF7077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:</w:t>
                            </w:r>
                          </w:p>
                          <w:p w14:paraId="0F1D98C3" w14:textId="77777777" w:rsidR="00677A4A" w:rsidRPr="00FF7077" w:rsidRDefault="00677A4A" w:rsidP="00677A4A">
                            <w:pPr>
                              <w:jc w:val="center"/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</w:pPr>
                          </w:p>
                          <w:p w14:paraId="534B7807" w14:textId="0C8397A0" w:rsidR="00677A4A" w:rsidRPr="00FF7077" w:rsidRDefault="00274F66" w:rsidP="00677A4A">
                            <w:pP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u w:val="single"/>
                                <w:lang w:val="es-ES"/>
                              </w:rPr>
                              <w:t>ONLINE</w:t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FF7077">
                              <w:rPr>
                                <w:rFonts w:ascii="Franklin Gothic Book" w:hAnsi="Franklin Gothic Book" w:cs="Arial"/>
                                <w:u w:val="single"/>
                                <w:lang w:val="es-ES"/>
                              </w:rPr>
                              <w:t>SIN CONEXIÓN</w:t>
                            </w:r>
                          </w:p>
                          <w:p w14:paraId="29CD698B" w14:textId="77777777" w:rsidR="00FF7077" w:rsidRDefault="00FF7077" w:rsidP="00677A4A">
                            <w:pP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Páginas de noticias</w:t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Galerías de arte</w:t>
                            </w:r>
                          </w:p>
                          <w:p w14:paraId="47C46C51" w14:textId="17D9F7B1" w:rsidR="00677A4A" w:rsidRPr="00FF7077" w:rsidRDefault="00FF7077" w:rsidP="00677A4A">
                            <w:pP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</w:pPr>
                            <w:r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Páginas de revistas</w:t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 xml:space="preserve"> </w:t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Museos</w:t>
                            </w:r>
                          </w:p>
                          <w:p w14:paraId="184C2749" w14:textId="33FD993B" w:rsidR="00677A4A" w:rsidRPr="00FF7077" w:rsidRDefault="00FF7077" w:rsidP="00677A4A">
                            <w:pP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</w:pPr>
                            <w:r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Redes sociales</w:t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Bibliotecas y a</w:t>
                            </w:r>
                            <w: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rchivos</w:t>
                            </w:r>
                          </w:p>
                          <w:p w14:paraId="0E81FDF3" w14:textId="47D87AFA" w:rsidR="00677A4A" w:rsidRPr="00FF7077" w:rsidRDefault="00FF7077" w:rsidP="00677A4A">
                            <w:pP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</w:pPr>
                            <w:r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Bancos de historias digitales</w:t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Periódicos</w:t>
                            </w:r>
                          </w:p>
                          <w:p w14:paraId="67B18E8E" w14:textId="639636DD" w:rsidR="00677A4A" w:rsidRPr="00FF7077" w:rsidRDefault="00FF7077" w:rsidP="00677A4A">
                            <w:pP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Archivos digitales</w:t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Revistas</w:t>
                            </w:r>
                          </w:p>
                          <w:p w14:paraId="7DBDF331" w14:textId="026CAF7A" w:rsidR="00677A4A" w:rsidRPr="00FF7077" w:rsidRDefault="00FF7077" w:rsidP="00677A4A">
                            <w:pPr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</w:pPr>
                            <w:r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Páginas basadas en intereses</w:t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="00677A4A"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ab/>
                            </w:r>
                            <w:r w:rsidRPr="00FF7077">
                              <w:rPr>
                                <w:rFonts w:ascii="Franklin Gothic Book" w:hAnsi="Franklin Gothic Book" w:cs="Arial"/>
                                <w:lang w:val="es-ES"/>
                              </w:rPr>
                              <w:t>Folletos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.1pt;margin-top:18.05pt;width:456pt;height:15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" fillcolor="#e70a94" strokecolor="#e70a94" strokeweight="1pt">
                <v:textbox>
                  <w:txbxContent>
                    <w:p w14:paraId="3AEC1D40" w14:textId="51ADE2A1" w:rsidR="00677A4A" w:rsidRPr="00274F66" w:rsidRDefault="005F628C" w:rsidP="00677A4A">
                      <w:pPr>
                        <w:jc w:val="center"/>
                        <w:rPr>
                          <w:rFonts w:ascii="Franklin Gothic Book" w:hAnsi="Franklin Gothic Book" w:cs="Arial"/>
                          <w:b/>
                          <w:lang w:val="es-ES"/>
                        </w:rPr>
                      </w:pPr>
                      <w:r w:rsidRPr="00274F66">
                        <w:rPr>
                          <w:rFonts w:ascii="Franklin Gothic Book" w:hAnsi="Franklin Gothic Book" w:cs="Arial"/>
                          <w:b/>
                          <w:lang w:val="es-ES"/>
                        </w:rPr>
                        <w:t>CONSEJO</w:t>
                      </w:r>
                    </w:p>
                    <w:p w14:paraId="09445AC3" w14:textId="2F5C9A6F" w:rsidR="00FF7077" w:rsidRPr="00FF7077" w:rsidRDefault="005F628C" w:rsidP="00FF7077">
                      <w:pPr>
                        <w:jc w:val="center"/>
                        <w:rPr>
                          <w:rFonts w:ascii="Franklin Gothic Book" w:hAnsi="Franklin Gothic Book" w:cs="Arial"/>
                          <w:lang w:val="es-ES"/>
                        </w:rPr>
                      </w:pPr>
                      <w:r w:rsidRPr="005F628C">
                        <w:rPr>
                          <w:rFonts w:ascii="Franklin Gothic Book" w:hAnsi="Franklin Gothic Book" w:cs="Arial"/>
                          <w:lang w:val="es-ES"/>
                        </w:rPr>
                        <w:t xml:space="preserve">Hay diferentes </w:t>
                      </w:r>
                      <w:r>
                        <w:rPr>
                          <w:rFonts w:ascii="Franklin Gothic Book" w:hAnsi="Franklin Gothic Book" w:cs="Arial"/>
                          <w:lang w:val="es-ES"/>
                        </w:rPr>
                        <w:t>páginas</w:t>
                      </w:r>
                      <w:r w:rsidR="00274F66">
                        <w:rPr>
                          <w:rFonts w:ascii="Franklin Gothic Book" w:hAnsi="Franklin Gothic Book" w:cs="Arial"/>
                          <w:lang w:val="es-ES"/>
                        </w:rPr>
                        <w:t>/recursos</w:t>
                      </w:r>
                      <w:r>
                        <w:rPr>
                          <w:rFonts w:ascii="Franklin Gothic Book" w:hAnsi="Franklin Gothic Book" w:cs="Arial"/>
                          <w:lang w:val="es-ES"/>
                        </w:rPr>
                        <w:t xml:space="preserve"> de </w:t>
                      </w:r>
                      <w:r w:rsidR="00274F66">
                        <w:rPr>
                          <w:rFonts w:ascii="Franklin Gothic Book" w:hAnsi="Franklin Gothic Book" w:cs="Arial"/>
                          <w:lang w:val="es-ES"/>
                        </w:rPr>
                        <w:t>conservación</w:t>
                      </w:r>
                      <w:r w:rsidRPr="005F628C">
                        <w:rPr>
                          <w:rFonts w:ascii="Franklin Gothic Book" w:hAnsi="Franklin Gothic Book" w:cs="Arial"/>
                          <w:lang w:val="es-ES"/>
                        </w:rPr>
                        <w:t xml:space="preserve">. </w:t>
                      </w:r>
                      <w:r w:rsidRPr="00FF7077">
                        <w:rPr>
                          <w:rFonts w:ascii="Franklin Gothic Book" w:hAnsi="Franklin Gothic Book" w:cs="Arial"/>
                          <w:lang w:val="es-ES"/>
                        </w:rPr>
                        <w:t xml:space="preserve">Aquí hay </w:t>
                      </w:r>
                      <w:r w:rsidR="00FF7077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alg</w:t>
                      </w:r>
                      <w:r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unos ejemplos</w:t>
                      </w:r>
                      <w:r w:rsidR="00FF7077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:</w:t>
                      </w:r>
                    </w:p>
                    <w:p w14:paraId="0F1D98C3" w14:textId="77777777" w:rsidR="00677A4A" w:rsidRPr="00FF7077" w:rsidRDefault="00677A4A" w:rsidP="00677A4A">
                      <w:pPr>
                        <w:jc w:val="center"/>
                        <w:rPr>
                          <w:rFonts w:ascii="Franklin Gothic Book" w:hAnsi="Franklin Gothic Book" w:cs="Arial"/>
                          <w:lang w:val="es-ES"/>
                        </w:rPr>
                      </w:pPr>
                    </w:p>
                    <w:p w14:paraId="534B7807" w14:textId="0C8397A0" w:rsidR="00677A4A" w:rsidRPr="00FF7077" w:rsidRDefault="00274F66" w:rsidP="00677A4A">
                      <w:pPr>
                        <w:rPr>
                          <w:rFonts w:ascii="Franklin Gothic Book" w:hAnsi="Franklin Gothic Book" w:cs="Arial"/>
                          <w:lang w:val="es-ES"/>
                        </w:rPr>
                      </w:pPr>
                      <w:r>
                        <w:rPr>
                          <w:rFonts w:ascii="Franklin Gothic Book" w:hAnsi="Franklin Gothic Book" w:cs="Arial"/>
                          <w:u w:val="single"/>
                          <w:lang w:val="es-ES"/>
                        </w:rPr>
                        <w:t>ONLINE</w:t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FF7077">
                        <w:rPr>
                          <w:rFonts w:ascii="Franklin Gothic Book" w:hAnsi="Franklin Gothic Book" w:cs="Arial"/>
                          <w:u w:val="single"/>
                          <w:lang w:val="es-ES"/>
                        </w:rPr>
                        <w:t>SIN CONEXIÓN</w:t>
                      </w:r>
                    </w:p>
                    <w:p w14:paraId="29CD698B" w14:textId="77777777" w:rsidR="00FF7077" w:rsidRDefault="00FF7077" w:rsidP="00677A4A">
                      <w:pPr>
                        <w:rPr>
                          <w:rFonts w:ascii="Franklin Gothic Book" w:hAnsi="Franklin Gothic Book" w:cs="Arial"/>
                          <w:lang w:val="es-ES"/>
                        </w:rPr>
                      </w:pPr>
                      <w:r>
                        <w:rPr>
                          <w:rFonts w:ascii="Franklin Gothic Book" w:hAnsi="Franklin Gothic Book" w:cs="Arial"/>
                          <w:lang w:val="es-ES"/>
                        </w:rPr>
                        <w:t>Páginas de noticias</w:t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>
                        <w:rPr>
                          <w:rFonts w:ascii="Franklin Gothic Book" w:hAnsi="Franklin Gothic Book" w:cs="Arial"/>
                          <w:lang w:val="es-ES"/>
                        </w:rPr>
                        <w:t>Galerías de arte</w:t>
                      </w:r>
                    </w:p>
                    <w:p w14:paraId="47C46C51" w14:textId="17D9F7B1" w:rsidR="00677A4A" w:rsidRPr="00FF7077" w:rsidRDefault="00FF7077" w:rsidP="00677A4A">
                      <w:pPr>
                        <w:rPr>
                          <w:rFonts w:ascii="Franklin Gothic Book" w:hAnsi="Franklin Gothic Book" w:cs="Arial"/>
                          <w:lang w:val="es-ES"/>
                        </w:rPr>
                      </w:pPr>
                      <w:r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Páginas de revistas</w:t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 xml:space="preserve"> </w:t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Museos</w:t>
                      </w:r>
                    </w:p>
                    <w:p w14:paraId="184C2749" w14:textId="33FD993B" w:rsidR="00677A4A" w:rsidRPr="00FF7077" w:rsidRDefault="00FF7077" w:rsidP="00677A4A">
                      <w:pPr>
                        <w:rPr>
                          <w:rFonts w:ascii="Franklin Gothic Book" w:hAnsi="Franklin Gothic Book" w:cs="Arial"/>
                          <w:lang w:val="es-ES"/>
                        </w:rPr>
                      </w:pPr>
                      <w:r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Redes sociales</w:t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Bibliotecas y a</w:t>
                      </w:r>
                      <w:r>
                        <w:rPr>
                          <w:rFonts w:ascii="Franklin Gothic Book" w:hAnsi="Franklin Gothic Book" w:cs="Arial"/>
                          <w:lang w:val="es-ES"/>
                        </w:rPr>
                        <w:t>rchivos</w:t>
                      </w:r>
                    </w:p>
                    <w:p w14:paraId="0E81FDF3" w14:textId="47D87AFA" w:rsidR="00677A4A" w:rsidRPr="00FF7077" w:rsidRDefault="00FF7077" w:rsidP="00677A4A">
                      <w:pPr>
                        <w:rPr>
                          <w:rFonts w:ascii="Franklin Gothic Book" w:hAnsi="Franklin Gothic Book" w:cs="Arial"/>
                          <w:lang w:val="es-ES"/>
                        </w:rPr>
                      </w:pPr>
                      <w:r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Bancos de historias digitales</w:t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>
                        <w:rPr>
                          <w:rFonts w:ascii="Franklin Gothic Book" w:hAnsi="Franklin Gothic Book" w:cs="Arial"/>
                          <w:lang w:val="es-ES"/>
                        </w:rPr>
                        <w:t>Periódicos</w:t>
                      </w:r>
                    </w:p>
                    <w:p w14:paraId="67B18E8E" w14:textId="639636DD" w:rsidR="00677A4A" w:rsidRPr="00FF7077" w:rsidRDefault="00FF7077" w:rsidP="00677A4A">
                      <w:pPr>
                        <w:rPr>
                          <w:rFonts w:ascii="Franklin Gothic Book" w:hAnsi="Franklin Gothic Book" w:cs="Arial"/>
                          <w:lang w:val="es-ES"/>
                        </w:rPr>
                      </w:pPr>
                      <w:r>
                        <w:rPr>
                          <w:rFonts w:ascii="Franklin Gothic Book" w:hAnsi="Franklin Gothic Book" w:cs="Arial"/>
                          <w:lang w:val="es-ES"/>
                        </w:rPr>
                        <w:t>Archivos digitales</w:t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>
                        <w:rPr>
                          <w:rFonts w:ascii="Franklin Gothic Book" w:hAnsi="Franklin Gothic Book" w:cs="Arial"/>
                          <w:lang w:val="es-ES"/>
                        </w:rPr>
                        <w:t>Revistas</w:t>
                      </w:r>
                    </w:p>
                    <w:p w14:paraId="7DBDF331" w14:textId="026CAF7A" w:rsidR="00677A4A" w:rsidRPr="00FF7077" w:rsidRDefault="00FF7077" w:rsidP="00677A4A">
                      <w:pPr>
                        <w:rPr>
                          <w:rFonts w:ascii="Franklin Gothic Book" w:hAnsi="Franklin Gothic Book" w:cs="Arial"/>
                          <w:lang w:val="es-ES"/>
                        </w:rPr>
                      </w:pPr>
                      <w:r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Páginas basadas en intereses</w:t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="00677A4A" w:rsidRPr="00FF7077">
                        <w:rPr>
                          <w:rFonts w:ascii="Franklin Gothic Book" w:hAnsi="Franklin Gothic Book" w:cs="Arial"/>
                          <w:lang w:val="es-ES"/>
                        </w:rPr>
                        <w:tab/>
                      </w:r>
                      <w:r w:rsidRPr="00FF7077">
                        <w:rPr>
                          <w:rFonts w:ascii="Franklin Gothic Book" w:hAnsi="Franklin Gothic Book" w:cs="Arial"/>
                          <w:lang w:val="es-ES"/>
                        </w:rPr>
                        <w:t>Folletos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4C3199" w:rsidRPr="00677A4A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0C1102"/>
    <w:rsid w:val="00115F7D"/>
    <w:rsid w:val="00151D91"/>
    <w:rsid w:val="00274F66"/>
    <w:rsid w:val="002A6D9A"/>
    <w:rsid w:val="002E295A"/>
    <w:rsid w:val="00311A2F"/>
    <w:rsid w:val="003E69BF"/>
    <w:rsid w:val="00454DC4"/>
    <w:rsid w:val="005D0511"/>
    <w:rsid w:val="005F628C"/>
    <w:rsid w:val="00677A4A"/>
    <w:rsid w:val="00687670"/>
    <w:rsid w:val="006C46FB"/>
    <w:rsid w:val="006F2D1F"/>
    <w:rsid w:val="00714C52"/>
    <w:rsid w:val="00724D61"/>
    <w:rsid w:val="007A17A3"/>
    <w:rsid w:val="00812A37"/>
    <w:rsid w:val="00A77DA6"/>
    <w:rsid w:val="00AA7FD7"/>
    <w:rsid w:val="00B15897"/>
    <w:rsid w:val="00CD3F26"/>
    <w:rsid w:val="00CD7CC5"/>
    <w:rsid w:val="00E70B77"/>
    <w:rsid w:val="00F33798"/>
    <w:rsid w:val="00F805E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7A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7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/CURATION ETHICS BEST PRACTICE GUIDE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11</cp:revision>
  <dcterms:created xsi:type="dcterms:W3CDTF">2018-03-28T13:36:00Z</dcterms:created>
  <dcterms:modified xsi:type="dcterms:W3CDTF">2018-10-18T08:33:00Z</dcterms:modified>
</cp:coreProperties>
</file>