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4776E345" w:rsidR="00724D61" w:rsidRPr="009B0340" w:rsidRDefault="00D7580A" w:rsidP="009B034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bookmarkStart w:id="0" w:name="_GoBack"/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0287" behindDoc="1" locked="0" layoutInCell="1" allowOverlap="1" wp14:anchorId="637C4518" wp14:editId="6204D1EF">
            <wp:simplePos x="0" y="0"/>
            <wp:positionH relativeFrom="column">
              <wp:posOffset>-670016</wp:posOffset>
            </wp:positionH>
            <wp:positionV relativeFrom="page">
              <wp:posOffset>5080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0340" w:rsidRPr="009B0340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COMBINANDO HISTORIAS: HERRAMIENTAS </w:t>
      </w:r>
      <w:r w:rsidR="009C7516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ONLINE</w:t>
      </w:r>
    </w:p>
    <w:p w14:paraId="24AE4C17" w14:textId="0DAA6AF4" w:rsidR="00115F7D" w:rsidRPr="009B0340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1B5A3E32" w14:textId="111AF929" w:rsidR="009B0340" w:rsidRDefault="009B0340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9B034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Las plataformas </w:t>
      </w:r>
      <w:r w:rsidR="009C7516">
        <w:rPr>
          <w:rFonts w:ascii="Franklin Gothic Book" w:hAnsi="Franklin Gothic Book"/>
          <w:b/>
          <w:color w:val="808080" w:themeColor="background1" w:themeShade="80"/>
          <w:lang w:val="es-ES"/>
        </w:rPr>
        <w:t>ONLINE</w:t>
      </w:r>
      <w:r w:rsidRPr="009B034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ofrecen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distintas</w:t>
      </w:r>
      <w:r w:rsidRPr="009B034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maneras</w:t>
      </w:r>
      <w:r w:rsidRPr="009B034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de</w:t>
      </w:r>
      <w:r w:rsidRPr="009B034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presentar información de forma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interesante</w:t>
      </w:r>
      <w:r w:rsidRPr="009B034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y/</w:t>
      </w:r>
      <w:r w:rsidRPr="009B0340">
        <w:rPr>
          <w:rFonts w:ascii="Franklin Gothic Book" w:hAnsi="Franklin Gothic Book"/>
          <w:b/>
          <w:color w:val="808080" w:themeColor="background1" w:themeShade="80"/>
          <w:lang w:val="es-ES"/>
        </w:rPr>
        <w:t>o interactiva.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P</w:t>
      </w:r>
      <w:r w:rsidRPr="009B0340">
        <w:rPr>
          <w:rFonts w:ascii="Franklin Gothic Book" w:hAnsi="Franklin Gothic Book"/>
          <w:b/>
          <w:color w:val="808080" w:themeColor="background1" w:themeShade="80"/>
          <w:lang w:val="es-ES"/>
        </w:rPr>
        <w:t>ueden incluir la creación de nubes de palabras y la producción de geomapas.</w:t>
      </w:r>
    </w:p>
    <w:p w14:paraId="4D338FF8" w14:textId="41F8C710" w:rsidR="006236BF" w:rsidRPr="00620056" w:rsidRDefault="006236BF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76B6EA91" w14:textId="3A0F5D96" w:rsidR="00EC700E" w:rsidRPr="009B0340" w:rsidRDefault="009B0340" w:rsidP="00EC700E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9B0340">
        <w:rPr>
          <w:rFonts w:ascii="Franklin Gothic Book" w:hAnsi="Franklin Gothic Book"/>
          <w:b/>
          <w:color w:val="E70A94"/>
          <w:szCs w:val="44"/>
          <w:lang w:val="es-ES"/>
        </w:rPr>
        <w:t>CREAR UNA NUBE DE P</w:t>
      </w:r>
      <w:r>
        <w:rPr>
          <w:rFonts w:ascii="Franklin Gothic Book" w:hAnsi="Franklin Gothic Book"/>
          <w:b/>
          <w:color w:val="E70A94"/>
          <w:szCs w:val="44"/>
          <w:lang w:val="es-ES"/>
        </w:rPr>
        <w:t>ALABRAS</w:t>
      </w:r>
    </w:p>
    <w:p w14:paraId="755D4EC2" w14:textId="77777777" w:rsidR="00EC700E" w:rsidRPr="009B0340" w:rsidRDefault="00EC700E" w:rsidP="00EC700E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7B887AA0" w14:textId="2FBFF68F" w:rsidR="009B0340" w:rsidRPr="009B0340" w:rsidRDefault="00EC700E" w:rsidP="009B0340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Ta</w:t>
      </w:r>
      <w:r w:rsidR="009B0340" w:rsidRPr="009B0340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rea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r w:rsidR="009B0340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</w:t>
      </w:r>
      <w:r w:rsid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tiliza</w:t>
      </w:r>
      <w:r w:rsidR="009B0340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palabras clave y </w:t>
      </w:r>
      <w:r w:rsid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la</w:t>
      </w:r>
      <w:r w:rsidR="009B0340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frecuencia de </w:t>
      </w:r>
      <w:r w:rsid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la</w:t>
      </w:r>
      <w:r w:rsidR="00620056"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="009B0340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historias para crear una nube de palabras que represente visualmente el discurso.</w:t>
      </w:r>
    </w:p>
    <w:p w14:paraId="3DD5346D" w14:textId="77777777" w:rsidR="009B0340" w:rsidRPr="009B0340" w:rsidRDefault="009B0340" w:rsidP="009B0340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37490D71" w14:textId="77777777" w:rsidR="009B0340" w:rsidRPr="009B0340" w:rsidRDefault="009B0340" w:rsidP="009B0340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Qué necesitas hacer:</w:t>
      </w:r>
    </w:p>
    <w:p w14:paraId="08958BB6" w14:textId="7426C6F9" w:rsidR="009B0340" w:rsidRPr="009B0340" w:rsidRDefault="009B0340" w:rsidP="009B0340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Mir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palabras clave de las historias y escríb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e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las en notas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post-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it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individuales.</w:t>
      </w:r>
    </w:p>
    <w:p w14:paraId="6C1D688E" w14:textId="17B57E40" w:rsidR="009B0340" w:rsidRPr="009B0340" w:rsidRDefault="009B0340" w:rsidP="009B0340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Agrup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palabras similares juntas (es decir,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juventud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,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joven, adolescente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).</w:t>
      </w:r>
    </w:p>
    <w:p w14:paraId="3F410C91" w14:textId="6ED5A264" w:rsidR="009B0340" w:rsidRPr="009B0340" w:rsidRDefault="009B0340" w:rsidP="009B0340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Identifi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ca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una palabra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“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maestra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”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para cada agrupación de palabras.</w:t>
      </w:r>
    </w:p>
    <w:p w14:paraId="3D8BEF9E" w14:textId="1D14E68F" w:rsidR="009B0340" w:rsidRPr="009B0340" w:rsidRDefault="009B0340" w:rsidP="009B0340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Introduce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palabras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“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maestras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”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y la frecuencia acumulativa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con la que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aparecen en un generador de nube de palabras como Wordle (es decir, si las palabras categorizadas como "joven" aparecen 15 veces en las historias,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introduce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“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joven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”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15 veces en el generador de nubes de palabras).</w:t>
      </w:r>
    </w:p>
    <w:p w14:paraId="3C744B2D" w14:textId="6DE1B607" w:rsidR="009B0340" w:rsidRPr="009B0340" w:rsidRDefault="009B0340" w:rsidP="009B0340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Utili</w:t>
      </w:r>
      <w:r w:rsid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za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</w:t>
      </w:r>
      <w:r w:rsid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herramientas</w:t>
      </w: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del generador de nubes de palabras para diseñar y presentar la nube de palabras de forma adecuada (es decir, color del texto, fuente, diseño, etc.)</w:t>
      </w:r>
    </w:p>
    <w:p w14:paraId="5D01EDB5" w14:textId="6528652A" w:rsidR="009B0340" w:rsidRPr="009B0340" w:rsidRDefault="009B0340" w:rsidP="009B0340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Piensa en qué contexto/situaciones/plataformas podrías usar esta nube de palabras.</w:t>
      </w:r>
    </w:p>
    <w:p w14:paraId="732EAE78" w14:textId="77777777" w:rsidR="009B0340" w:rsidRPr="009B0340" w:rsidRDefault="009B0340" w:rsidP="006C045A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32D936CD" w14:textId="77777777" w:rsidR="007D6716" w:rsidRPr="0062005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5A41D2AE" w14:textId="3B7C8528" w:rsidR="00310E51" w:rsidRPr="00CE0C15" w:rsidRDefault="00310E51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CE0C15">
        <w:rPr>
          <w:rFonts w:ascii="Franklin Gothic Book" w:hAnsi="Franklin Gothic Book"/>
          <w:b/>
          <w:color w:val="E70A94"/>
          <w:szCs w:val="44"/>
          <w:lang w:val="es-ES"/>
        </w:rPr>
        <w:t>CREA</w:t>
      </w:r>
      <w:r w:rsidR="009B0340" w:rsidRPr="00CE0C15">
        <w:rPr>
          <w:rFonts w:ascii="Franklin Gothic Book" w:hAnsi="Franklin Gothic Book"/>
          <w:b/>
          <w:color w:val="E70A94"/>
          <w:szCs w:val="44"/>
          <w:lang w:val="es-ES"/>
        </w:rPr>
        <w:t>R UN GEOMAPA</w:t>
      </w:r>
    </w:p>
    <w:p w14:paraId="7AAD45C1" w14:textId="2EE5A9BD" w:rsidR="00D7580A" w:rsidRPr="00CE0C15" w:rsidRDefault="00D7580A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78C72A38" w14:textId="7D2E4E15" w:rsidR="00CE0C15" w:rsidRPr="00CE0C15" w:rsidRDefault="00D7580A" w:rsidP="00CE0C15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CE0C15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Ta</w:t>
      </w:r>
      <w:r w:rsidR="00CE0C15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rea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:</w:t>
      </w:r>
      <w:r w:rsid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</w:t>
      </w:r>
      <w:r w:rsidR="00CE0C15"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tilizando las ubicaciones de las historias y Google </w:t>
      </w:r>
      <w:proofErr w:type="spellStart"/>
      <w:r w:rsidR="00CE0C15"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Maps</w:t>
      </w:r>
      <w:proofErr w:type="spellEnd"/>
      <w:r w:rsidR="00CE0C15"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, </w:t>
      </w:r>
      <w:r w:rsid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crea</w:t>
      </w:r>
      <w:r w:rsidR="00CE0C15"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 mapa geográfico de ellas y </w:t>
      </w:r>
      <w:r w:rsid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utiliza</w:t>
      </w:r>
      <w:r w:rsidR="00CE0C15"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códigos de color para ayudar a categorizarlas por tema clave y/o </w:t>
      </w:r>
      <w:r w:rsid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asunto</w:t>
      </w:r>
      <w:r w:rsidR="00CE0C15"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.</w:t>
      </w:r>
    </w:p>
    <w:p w14:paraId="0BABB190" w14:textId="77777777" w:rsidR="00CE0C15" w:rsidRPr="00CE0C15" w:rsidRDefault="00CE0C15" w:rsidP="00CE0C15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54C7A7AB" w14:textId="77777777" w:rsidR="00CE0C15" w:rsidRPr="00CE0C15" w:rsidRDefault="00CE0C15" w:rsidP="00CE0C15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Qué necesitas hacer:</w:t>
      </w:r>
    </w:p>
    <w:p w14:paraId="0A783A78" w14:textId="593EE74B" w:rsidR="00CE0C15" w:rsidRPr="00CE0C15" w:rsidRDefault="00CE0C15" w:rsidP="00CE0C15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Inici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sesión o cre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una cuenta de Google.</w:t>
      </w:r>
    </w:p>
    <w:p w14:paraId="2AB7324D" w14:textId="74C45A6B" w:rsidR="00CE0C15" w:rsidRPr="00CE0C15" w:rsidRDefault="009C7516" w:rsidP="00CE0C15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Entra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en</w:t>
      </w:r>
      <w:proofErr w:type="spellEnd"/>
      <w:r w:rsidR="00CE0C15" w:rsidRPr="00CE0C15">
        <w:rPr>
          <w:rFonts w:ascii="Franklin Gothic Book" w:hAnsi="Franklin Gothic Book"/>
          <w:color w:val="808080" w:themeColor="background1" w:themeShade="80"/>
          <w:szCs w:val="44"/>
        </w:rPr>
        <w:t xml:space="preserve"> Google My Maps - https://www.google.com/mymaps</w:t>
      </w:r>
    </w:p>
    <w:p w14:paraId="43EDE6A5" w14:textId="2E13FC11" w:rsidR="00CE0C15" w:rsidRPr="00CE0C15" w:rsidRDefault="00CE0C15" w:rsidP="00CE0C15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Usa las funciones para crear tu propio mapa.</w:t>
      </w:r>
    </w:p>
    <w:p w14:paraId="18B60E9A" w14:textId="6C3E6B1C" w:rsidR="00CE0C15" w:rsidRPr="00CE0C15" w:rsidRDefault="00CE0C15" w:rsidP="00CE0C15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Agreg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cada una de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las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historias como marcadores.</w:t>
      </w:r>
    </w:p>
    <w:p w14:paraId="1B5AE870" w14:textId="53AB54B0" w:rsidR="00CE0C15" w:rsidRPr="00CE0C15" w:rsidRDefault="00CE0C15" w:rsidP="00CE0C15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Para cada marcador, debes:</w:t>
      </w:r>
    </w:p>
    <w:p w14:paraId="51AEF13B" w14:textId="030FD784" w:rsidR="00CE0C15" w:rsidRDefault="00CE0C15" w:rsidP="00CE0C15">
      <w:pPr>
        <w:pStyle w:val="Prrafodelista"/>
        <w:numPr>
          <w:ilvl w:val="1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Poner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 título y una descripció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n</w:t>
      </w:r>
    </w:p>
    <w:p w14:paraId="1DE487E1" w14:textId="195C14C2" w:rsidR="00CE0C15" w:rsidRDefault="00CE0C15" w:rsidP="00CE0C15">
      <w:pPr>
        <w:pStyle w:val="Prrafodelista"/>
        <w:numPr>
          <w:ilvl w:val="1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Poner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una imagen</w:t>
      </w:r>
    </w:p>
    <w:p w14:paraId="5C747C6B" w14:textId="403599A9" w:rsidR="00CE0C15" w:rsidRDefault="00CE0C15" w:rsidP="00CE0C15">
      <w:pPr>
        <w:pStyle w:val="Prrafodelista"/>
        <w:numPr>
          <w:ilvl w:val="1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Asegurarte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 que se vincule con la historia</w:t>
      </w:r>
    </w:p>
    <w:p w14:paraId="7525B341" w14:textId="6A03E0EE" w:rsidR="00CE0C15" w:rsidRPr="00CE0C15" w:rsidRDefault="00CE0C15" w:rsidP="00CE0C15">
      <w:pPr>
        <w:pStyle w:val="Prrafodelista"/>
        <w:numPr>
          <w:ilvl w:val="1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Utilizar c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ódigo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 color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para el marcador 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por tema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, y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agrupar los </w:t>
      </w:r>
      <w:r w:rsidRPr="00CE0C15">
        <w:rPr>
          <w:rFonts w:ascii="Franklin Gothic Book" w:hAnsi="Franklin Gothic Book"/>
          <w:color w:val="808080" w:themeColor="background1" w:themeShade="80"/>
          <w:szCs w:val="44"/>
          <w:lang w:val="es-ES"/>
        </w:rPr>
        <w:t>marcadores</w:t>
      </w:r>
    </w:p>
    <w:p w14:paraId="2A3C5207" w14:textId="130A0833" w:rsidR="00310E51" w:rsidRPr="00620056" w:rsidRDefault="00310E51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44E4C779" w14:textId="66BFB777" w:rsidR="007D6716" w:rsidRPr="009B0340" w:rsidRDefault="007D6716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9B0340">
        <w:rPr>
          <w:rFonts w:ascii="Franklin Gothic Book" w:hAnsi="Franklin Gothic Book"/>
          <w:b/>
          <w:color w:val="E70A94"/>
          <w:szCs w:val="44"/>
          <w:lang w:val="es-ES"/>
        </w:rPr>
        <w:t>TUTORIAL</w:t>
      </w:r>
      <w:r w:rsidR="009B0340" w:rsidRPr="009B0340">
        <w:rPr>
          <w:rFonts w:ascii="Franklin Gothic Book" w:hAnsi="Franklin Gothic Book"/>
          <w:b/>
          <w:color w:val="E70A94"/>
          <w:szCs w:val="44"/>
          <w:lang w:val="es-ES"/>
        </w:rPr>
        <w:t>E</w:t>
      </w:r>
      <w:r w:rsidRPr="009B0340">
        <w:rPr>
          <w:rFonts w:ascii="Franklin Gothic Book" w:hAnsi="Franklin Gothic Book"/>
          <w:b/>
          <w:color w:val="E70A94"/>
          <w:szCs w:val="44"/>
          <w:lang w:val="es-ES"/>
        </w:rPr>
        <w:t xml:space="preserve">S </w:t>
      </w:r>
      <w:r w:rsidR="009B0340" w:rsidRPr="009B0340">
        <w:rPr>
          <w:rFonts w:ascii="Franklin Gothic Book" w:hAnsi="Franklin Gothic Book"/>
          <w:b/>
          <w:color w:val="E70A94"/>
          <w:szCs w:val="44"/>
          <w:lang w:val="es-ES"/>
        </w:rPr>
        <w:t xml:space="preserve">Y APOYO </w:t>
      </w:r>
      <w:r w:rsidR="009C7516">
        <w:rPr>
          <w:rFonts w:ascii="Franklin Gothic Book" w:hAnsi="Franklin Gothic Book"/>
          <w:b/>
          <w:color w:val="E70A94"/>
          <w:szCs w:val="44"/>
          <w:lang w:val="es-ES"/>
        </w:rPr>
        <w:t>ONLINE</w:t>
      </w:r>
    </w:p>
    <w:p w14:paraId="7C6DBD27" w14:textId="77777777" w:rsidR="007D6716" w:rsidRPr="009B0340" w:rsidRDefault="007D6716" w:rsidP="007D6716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3D9DEF85" w14:textId="1C5A993F" w:rsidR="001B56A9" w:rsidRPr="009B0340" w:rsidRDefault="009B0340" w:rsidP="001B56A9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Tutorial de uso de</w:t>
      </w:r>
      <w:r w:rsidR="001B56A9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proofErr w:type="spellStart"/>
      <w:r w:rsidR="001B56A9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Wordle</w:t>
      </w:r>
      <w:proofErr w:type="spellEnd"/>
      <w:r w:rsidR="001B56A9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hyperlink r:id="rId7" w:history="1">
        <w:r w:rsidR="001B56A9" w:rsidRPr="009B0340">
          <w:rPr>
            <w:rStyle w:val="Hipervnculo"/>
            <w:rFonts w:ascii="Franklin Gothic Book" w:hAnsi="Franklin Gothic Book"/>
            <w:color w:val="023160" w:themeColor="hyperlink" w:themeShade="80"/>
            <w:szCs w:val="44"/>
            <w:lang w:val="es-ES"/>
          </w:rPr>
          <w:t>http://goo.gl/5bLj1u</w:t>
        </w:r>
      </w:hyperlink>
      <w:r w:rsidR="001B56A9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</w:p>
    <w:p w14:paraId="02E0D16B" w14:textId="0244EDF0" w:rsidR="00EC1DB9" w:rsidRDefault="00EC1DB9" w:rsidP="001B56A9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Wordle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8" w:history="1">
        <w:r w:rsidR="00F51A71" w:rsidRPr="008C367C">
          <w:rPr>
            <w:rStyle w:val="Hipervnculo"/>
            <w:rFonts w:ascii="Franklin Gothic Book" w:hAnsi="Franklin Gothic Book"/>
            <w:color w:val="023160" w:themeColor="hyperlink" w:themeShade="80"/>
            <w:szCs w:val="44"/>
          </w:rPr>
          <w:t>http://www.wordle.net</w:t>
        </w:r>
      </w:hyperlink>
      <w:r w:rsidR="00F51A71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64BA9D33" w14:textId="35A4A693" w:rsidR="00835B71" w:rsidRPr="009C7516" w:rsidRDefault="009B0340" w:rsidP="00835B71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en-US"/>
        </w:rPr>
      </w:pPr>
      <w:r w:rsidRPr="009C7516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Tutorial de </w:t>
      </w:r>
      <w:r w:rsidR="00835B71" w:rsidRPr="009C7516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Google </w:t>
      </w:r>
      <w:r w:rsidR="00CE0C15" w:rsidRPr="009C7516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My </w:t>
      </w:r>
      <w:r w:rsidR="00835B71" w:rsidRPr="009C7516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Maps: </w:t>
      </w:r>
      <w:hyperlink r:id="rId9" w:history="1">
        <w:r w:rsidR="00835B71" w:rsidRPr="009C7516">
          <w:rPr>
            <w:rStyle w:val="Hipervnculo"/>
            <w:rFonts w:ascii="Franklin Gothic Book" w:hAnsi="Franklin Gothic Book"/>
            <w:color w:val="023160" w:themeColor="hyperlink" w:themeShade="80"/>
            <w:szCs w:val="44"/>
            <w:lang w:val="en-US"/>
          </w:rPr>
          <w:t>http://goo.gl/WYZgPX</w:t>
        </w:r>
      </w:hyperlink>
      <w:r w:rsidR="00835B71" w:rsidRPr="009C7516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 </w:t>
      </w:r>
    </w:p>
    <w:p w14:paraId="435E301F" w14:textId="7C37A2A0" w:rsidR="00F1372C" w:rsidRDefault="009B0340" w:rsidP="00835B71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 w:rsidRPr="009B0340">
        <w:rPr>
          <w:rFonts w:ascii="Franklin Gothic Book" w:hAnsi="Franklin Gothic Book"/>
          <w:color w:val="808080" w:themeColor="background1" w:themeShade="80"/>
          <w:szCs w:val="44"/>
          <w:lang w:val="en-US"/>
        </w:rPr>
        <w:t>R</w:t>
      </w:r>
      <w:r>
        <w:rPr>
          <w:rFonts w:ascii="Franklin Gothic Book" w:hAnsi="Franklin Gothic Book"/>
          <w:color w:val="808080" w:themeColor="background1" w:themeShade="80"/>
          <w:szCs w:val="44"/>
          <w:lang w:val="en-US"/>
        </w:rPr>
        <w:t>esumen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  <w:lang w:val="en-US"/>
        </w:rPr>
        <w:t>sobre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 </w:t>
      </w:r>
      <w:r w:rsidR="00835B71">
        <w:rPr>
          <w:rFonts w:ascii="Franklin Gothic Book" w:hAnsi="Franklin Gothic Book"/>
          <w:color w:val="808080" w:themeColor="background1" w:themeShade="80"/>
          <w:szCs w:val="44"/>
        </w:rPr>
        <w:t xml:space="preserve">Google Maps: </w:t>
      </w:r>
      <w:hyperlink r:id="rId10" w:history="1">
        <w:r w:rsidR="00835B71" w:rsidRPr="008C367C">
          <w:rPr>
            <w:rStyle w:val="Hipervnculo"/>
            <w:rFonts w:ascii="Franklin Gothic Book" w:hAnsi="Franklin Gothic Book"/>
            <w:color w:val="023160" w:themeColor="hyperlink" w:themeShade="80"/>
            <w:szCs w:val="44"/>
          </w:rPr>
          <w:t>http://goo.gl/JsNohr</w:t>
        </w:r>
      </w:hyperlink>
      <w:r w:rsidR="00835B71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C31EA53" w14:textId="55F509BE" w:rsidR="00D7580A" w:rsidRPr="009B0340" w:rsidRDefault="009B0340" w:rsidP="00D7580A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Ejemplo de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una historia con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geomapa</w:t>
      </w:r>
      <w:proofErr w:type="spellEnd"/>
      <w:r w:rsidR="00835B71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hyperlink r:id="rId11" w:history="1">
        <w:r w:rsidR="00D7580A" w:rsidRPr="009B0340">
          <w:rPr>
            <w:rStyle w:val="Hipervnculo"/>
            <w:rFonts w:ascii="Franklin Gothic Book" w:hAnsi="Franklin Gothic Book"/>
            <w:color w:val="023160" w:themeColor="hyperlink" w:themeShade="80"/>
            <w:szCs w:val="44"/>
            <w:lang w:val="es-ES"/>
          </w:rPr>
          <w:t>http://goo.gl/PK1Lmo</w:t>
        </w:r>
      </w:hyperlink>
      <w:r w:rsidR="00D7580A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</w:p>
    <w:p w14:paraId="3FC9A661" w14:textId="4E67EE1F" w:rsidR="00835B71" w:rsidRPr="009B0340" w:rsidRDefault="00835B71" w:rsidP="00D7580A">
      <w:pPr>
        <w:pStyle w:val="Prrafodelista"/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4742D8FD" w14:textId="0426F721" w:rsidR="004C3199" w:rsidRPr="001B56A9" w:rsidRDefault="00D7580A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b/>
          <w:noProof/>
          <w:color w:val="E70A94"/>
          <w:sz w:val="4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7719F604" wp14:editId="12652969">
            <wp:simplePos x="0" y="0"/>
            <wp:positionH relativeFrom="column">
              <wp:posOffset>396784</wp:posOffset>
            </wp:positionH>
            <wp:positionV relativeFrom="page">
              <wp:posOffset>9943737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60" w:rsidRPr="009B034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 </w:t>
      </w:r>
      <w:r w:rsidR="001847A8" w:rsidRPr="009B0340">
        <w:rPr>
          <w:rFonts w:ascii="Franklin Gothic Book" w:hAnsi="Franklin Gothic Book"/>
          <w:b/>
          <w:color w:val="E70A94"/>
          <w:szCs w:val="44"/>
          <w:lang w:val="es-ES"/>
        </w:rPr>
        <w:br/>
      </w:r>
      <w:r w:rsidR="005D0511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7EA092AF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9501F22"/>
    <w:multiLevelType w:val="hybridMultilevel"/>
    <w:tmpl w:val="500AF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C4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3C5125BE"/>
    <w:multiLevelType w:val="hybridMultilevel"/>
    <w:tmpl w:val="35CE8A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57D4D"/>
    <w:multiLevelType w:val="hybridMultilevel"/>
    <w:tmpl w:val="A7480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64605"/>
    <w:multiLevelType w:val="hybridMultilevel"/>
    <w:tmpl w:val="5394E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E7FCE"/>
    <w:multiLevelType w:val="hybridMultilevel"/>
    <w:tmpl w:val="9B3CC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0F78ED"/>
    <w:rsid w:val="00115F7D"/>
    <w:rsid w:val="00151D91"/>
    <w:rsid w:val="001847A8"/>
    <w:rsid w:val="001B56A9"/>
    <w:rsid w:val="001E5CEE"/>
    <w:rsid w:val="002227C7"/>
    <w:rsid w:val="002E295A"/>
    <w:rsid w:val="00310E51"/>
    <w:rsid w:val="00327FD8"/>
    <w:rsid w:val="003E69BF"/>
    <w:rsid w:val="00454DC4"/>
    <w:rsid w:val="004A05F3"/>
    <w:rsid w:val="005D0511"/>
    <w:rsid w:val="005F6226"/>
    <w:rsid w:val="00620056"/>
    <w:rsid w:val="006236BF"/>
    <w:rsid w:val="00687670"/>
    <w:rsid w:val="006C045A"/>
    <w:rsid w:val="006C46FB"/>
    <w:rsid w:val="006F2D1F"/>
    <w:rsid w:val="00714C52"/>
    <w:rsid w:val="00724D61"/>
    <w:rsid w:val="00741636"/>
    <w:rsid w:val="007A17A3"/>
    <w:rsid w:val="007D6716"/>
    <w:rsid w:val="00835B71"/>
    <w:rsid w:val="009B0340"/>
    <w:rsid w:val="009C5EC6"/>
    <w:rsid w:val="009C70C4"/>
    <w:rsid w:val="009C7516"/>
    <w:rsid w:val="00A74D00"/>
    <w:rsid w:val="00A77DA6"/>
    <w:rsid w:val="00AD42DB"/>
    <w:rsid w:val="00B15897"/>
    <w:rsid w:val="00B25D60"/>
    <w:rsid w:val="00B37116"/>
    <w:rsid w:val="00BD5361"/>
    <w:rsid w:val="00C1214C"/>
    <w:rsid w:val="00CA74B7"/>
    <w:rsid w:val="00CD3F26"/>
    <w:rsid w:val="00CE0C15"/>
    <w:rsid w:val="00D237C5"/>
    <w:rsid w:val="00D7580A"/>
    <w:rsid w:val="00E22C43"/>
    <w:rsid w:val="00EC1DB9"/>
    <w:rsid w:val="00EC700E"/>
    <w:rsid w:val="00ED04AF"/>
    <w:rsid w:val="00F1372C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CE0C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CE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le.net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goo.gl/5bLj1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o.gl/PK1Lm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o.gl/JsNo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WYZgPX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ONLINE TOOLS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10</cp:revision>
  <dcterms:created xsi:type="dcterms:W3CDTF">2018-04-03T16:59:00Z</dcterms:created>
  <dcterms:modified xsi:type="dcterms:W3CDTF">2018-10-18T08:05:00Z</dcterms:modified>
</cp:coreProperties>
</file>