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3F6C1A76" w:rsidR="00724D61" w:rsidRDefault="00C60DA0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C60DA0">
        <w:rPr>
          <w:rFonts w:ascii="Franklin Gothic Book" w:hAnsi="Franklin Gothic Book"/>
          <w:b/>
          <w:color w:val="E70A94"/>
          <w:sz w:val="44"/>
          <w:szCs w:val="44"/>
        </w:rPr>
        <w:t>ANALIZA DYSKURSU: NAJWAŻNIEJSZE USTALENIA</w:t>
      </w:r>
      <w:r w:rsidR="006C46FB"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1BFF72F0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E4C17" w14:textId="77777777" w:rsidR="00115F7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717F3F4" w14:textId="5ACB200B" w:rsidR="00F821E0" w:rsidRDefault="00C60DA0" w:rsidP="00F821E0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 w:rsidRPr="00C60DA0">
        <w:rPr>
          <w:rFonts w:ascii="Franklin Gothic Book" w:hAnsi="Franklin Gothic Book"/>
          <w:b/>
          <w:color w:val="808080" w:themeColor="background1" w:themeShade="80"/>
          <w:lang w:val="pl-PL"/>
        </w:rPr>
        <w:t>Przejrzyj każdą z analiz dyskursu poszczególnych historii i skorzystaj z poniższych sekcji, aby stworzyć syntezowany zestaw ustaleń / dyskursu z ich poziomu</w:t>
      </w:r>
    </w:p>
    <w:p w14:paraId="3D992A1A" w14:textId="77777777" w:rsidR="00C60DA0" w:rsidRPr="00C60DA0" w:rsidRDefault="00C60DA0" w:rsidP="00F821E0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2"/>
        <w:gridCol w:w="7298"/>
      </w:tblGrid>
      <w:tr w:rsidR="00F821E0" w14:paraId="255B31B6" w14:textId="77777777" w:rsidTr="00F54D2A">
        <w:tc>
          <w:tcPr>
            <w:tcW w:w="2432" w:type="dxa"/>
          </w:tcPr>
          <w:p w14:paraId="7FD1FF9F" w14:textId="55341D73" w:rsidR="00F821E0" w:rsidRPr="00C60DA0" w:rsidRDefault="00C60DA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C60DA0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Częstotliwość słów kluczowych</w:t>
            </w:r>
          </w:p>
          <w:p w14:paraId="4B5AB3BF" w14:textId="77777777" w:rsidR="00C60DA0" w:rsidRPr="00C60DA0" w:rsidRDefault="00C60DA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  <w:p w14:paraId="60A402A0" w14:textId="77777777" w:rsidR="00C60DA0" w:rsidRPr="00C60DA0" w:rsidRDefault="00C60DA0" w:rsidP="00C60DA0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C60DA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Wymień kluczowe słowa używane w historiach i ich częstotliwość</w:t>
            </w:r>
          </w:p>
          <w:p w14:paraId="0F058D11" w14:textId="77777777" w:rsidR="00C60DA0" w:rsidRPr="00C60DA0" w:rsidRDefault="00C60DA0" w:rsidP="00C60DA0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394F65F2" w14:textId="0FFFF6A3" w:rsidR="00F821E0" w:rsidRDefault="00C60DA0" w:rsidP="00C60DA0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 w:rsidRPr="00C60DA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(np. </w:t>
            </w:r>
            <w:r w:rsidRPr="00C60DA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P</w:t>
            </w:r>
            <w:r w:rsidRPr="00C60DA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raca</w:t>
            </w:r>
            <w:r w:rsidRPr="00C60DA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 </w:t>
            </w:r>
            <w:r w:rsidRPr="00C60DA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/12</w:t>
            </w:r>
            <w:r w:rsidRPr="00C60DA0">
              <w:rPr>
                <w:rFonts w:ascii="Franklin Gothic Book" w:hAnsi="Franklin Gothic Book"/>
                <w:color w:val="808080" w:themeColor="background1" w:themeShade="80"/>
              </w:rPr>
              <w:t>)</w:t>
            </w:r>
          </w:p>
          <w:p w14:paraId="3606BFEB" w14:textId="77777777" w:rsid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BFD6D64" w14:textId="77777777" w:rsid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14458F40" w14:textId="77777777" w:rsidR="00F821E0" w:rsidRP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2777433D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F821E0" w:rsidRPr="00C60DA0" w14:paraId="775A931D" w14:textId="77777777" w:rsidTr="00F54D2A">
        <w:tc>
          <w:tcPr>
            <w:tcW w:w="2432" w:type="dxa"/>
          </w:tcPr>
          <w:p w14:paraId="68CAAD14" w14:textId="3E79622F" w:rsidR="00F821E0" w:rsidRPr="00C60DA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C60DA0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T</w:t>
            </w:r>
            <w:r w:rsidR="00C60DA0" w:rsidRPr="00C60DA0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ematy</w:t>
            </w:r>
          </w:p>
          <w:p w14:paraId="491F623C" w14:textId="77777777" w:rsidR="00F821E0" w:rsidRPr="00C60DA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  <w:p w14:paraId="70DF62B4" w14:textId="77777777" w:rsidR="00C60DA0" w:rsidRPr="00C60DA0" w:rsidRDefault="00C60DA0" w:rsidP="00C60DA0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C60DA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Podaj podsumowanie tematów z historii i relacje między nimi</w:t>
            </w:r>
          </w:p>
          <w:p w14:paraId="44DA81D6" w14:textId="77777777" w:rsidR="00C60DA0" w:rsidRPr="00C60DA0" w:rsidRDefault="00C60DA0" w:rsidP="00C60DA0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43A75EDF" w14:textId="77777777" w:rsidR="00F821E0" w:rsidRDefault="00C60DA0" w:rsidP="00C60DA0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C60DA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(np. Kluczowym tematem była praca, a ludzie mówili o związku, jaki istniał pomiędzy ich pracą a życiem rodzinnym.)</w:t>
            </w:r>
          </w:p>
          <w:p w14:paraId="7F844805" w14:textId="0DB3BEB2" w:rsidR="00C60DA0" w:rsidRPr="00C60DA0" w:rsidRDefault="00C60DA0" w:rsidP="00C60DA0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</w:tc>
        <w:tc>
          <w:tcPr>
            <w:tcW w:w="7298" w:type="dxa"/>
          </w:tcPr>
          <w:p w14:paraId="10CBD943" w14:textId="77777777" w:rsidR="00F821E0" w:rsidRPr="00C60DA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  <w:tr w:rsidR="00F821E0" w:rsidRPr="00C60DA0" w14:paraId="454A5DA0" w14:textId="77777777" w:rsidTr="00F54D2A">
        <w:tc>
          <w:tcPr>
            <w:tcW w:w="2432" w:type="dxa"/>
          </w:tcPr>
          <w:p w14:paraId="50F6A9DA" w14:textId="5BD14EAD" w:rsidR="00F821E0" w:rsidRPr="00C60DA0" w:rsidRDefault="00C60DA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C60DA0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Motywy</w:t>
            </w:r>
          </w:p>
          <w:p w14:paraId="7FF04AFF" w14:textId="77777777" w:rsidR="00F821E0" w:rsidRPr="00C60DA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  <w:p w14:paraId="32A4AD91" w14:textId="77777777" w:rsidR="00C60DA0" w:rsidRPr="00C60DA0" w:rsidRDefault="00C60DA0" w:rsidP="00C60DA0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C60DA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Zidentyfikuj kluczowe motywy, które pojawiły się w historiach oraz historie, w których są widoczne.</w:t>
            </w:r>
          </w:p>
          <w:p w14:paraId="72A36472" w14:textId="77777777" w:rsidR="00C60DA0" w:rsidRPr="00C60DA0" w:rsidRDefault="00C60DA0" w:rsidP="00C60DA0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65CA5CC7" w14:textId="01516247" w:rsidR="00176E51" w:rsidRPr="00C60DA0" w:rsidRDefault="00C60DA0" w:rsidP="00C60DA0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C60DA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(np. Ludzie, którzy w niezależnych rolach powiedzieli, że trudno im osiągnąć dobrą równowagę między życiem zawodowym a prywatnym – historia </w:t>
            </w:r>
            <w:proofErr w:type="spellStart"/>
            <w:r w:rsidRPr="00C60DA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Jo</w:t>
            </w:r>
            <w:proofErr w:type="spellEnd"/>
            <w:r w:rsidRPr="00C60DA0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)</w:t>
            </w:r>
          </w:p>
        </w:tc>
        <w:tc>
          <w:tcPr>
            <w:tcW w:w="7298" w:type="dxa"/>
          </w:tcPr>
          <w:p w14:paraId="1F561AAF" w14:textId="77777777" w:rsidR="00F821E0" w:rsidRPr="00C60DA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</w:tbl>
    <w:p w14:paraId="4742D8FD" w14:textId="62781AEE" w:rsidR="004C3199" w:rsidRPr="00A77DA6" w:rsidRDefault="005D0511" w:rsidP="00B72962">
      <w:pPr>
        <w:rPr>
          <w:sz w:val="44"/>
          <w:szCs w:val="44"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115F7D"/>
    <w:rsid w:val="00151D91"/>
    <w:rsid w:val="00176E51"/>
    <w:rsid w:val="001847A8"/>
    <w:rsid w:val="002E295A"/>
    <w:rsid w:val="00327FD8"/>
    <w:rsid w:val="003573AC"/>
    <w:rsid w:val="003D5293"/>
    <w:rsid w:val="003E69BF"/>
    <w:rsid w:val="00454DC4"/>
    <w:rsid w:val="005D0511"/>
    <w:rsid w:val="006236BF"/>
    <w:rsid w:val="00687670"/>
    <w:rsid w:val="006C46FB"/>
    <w:rsid w:val="006F2D1F"/>
    <w:rsid w:val="00714C52"/>
    <w:rsid w:val="00724D61"/>
    <w:rsid w:val="007A17A3"/>
    <w:rsid w:val="00815768"/>
    <w:rsid w:val="00980372"/>
    <w:rsid w:val="009D03E1"/>
    <w:rsid w:val="00A3250D"/>
    <w:rsid w:val="00A77DA6"/>
    <w:rsid w:val="00AD42DB"/>
    <w:rsid w:val="00B039DC"/>
    <w:rsid w:val="00B15897"/>
    <w:rsid w:val="00B72962"/>
    <w:rsid w:val="00BA2A80"/>
    <w:rsid w:val="00BD5361"/>
    <w:rsid w:val="00C60DA0"/>
    <w:rsid w:val="00CD3F26"/>
    <w:rsid w:val="00DA6E50"/>
    <w:rsid w:val="00E22C43"/>
    <w:rsid w:val="00E92FAD"/>
    <w:rsid w:val="00EA0049"/>
    <w:rsid w:val="00F33798"/>
    <w:rsid w:val="00F805EB"/>
    <w:rsid w:val="00F821E0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/DISCOURSE ANALYSIS: KEY FINDINGS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2018-11-08T08:47:00Z</dcterms:created>
  <dcterms:modified xsi:type="dcterms:W3CDTF">2018-11-08T08:47:00Z</dcterms:modified>
</cp:coreProperties>
</file>