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7B2B6EEE" w:rsidR="00724D61" w:rsidRPr="00A83AF7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45AB9A16">
            <wp:simplePos x="0" y="0"/>
            <wp:positionH relativeFrom="column">
              <wp:posOffset>-882601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F7" w:rsidRPr="00A83AF7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GUIA DE BUENA</w:t>
      </w:r>
      <w:r w:rsidR="00976AD1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S</w:t>
      </w:r>
      <w:r w:rsidR="00A83AF7" w:rsidRPr="00A83AF7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 PRÁCTICA</w:t>
      </w:r>
      <w:r w:rsidR="00976AD1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S: </w:t>
      </w:r>
      <w:r w:rsidR="00A83AF7" w:rsidRPr="00A83AF7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ÉTIC</w:t>
      </w:r>
      <w:r w:rsidR="00976AD1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A</w:t>
      </w:r>
    </w:p>
    <w:p w14:paraId="24AE4C17" w14:textId="77777777" w:rsidR="00115F7D" w:rsidRPr="00A83AF7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68DC4E3A" w14:textId="25FF3463" w:rsidR="00F33798" w:rsidRPr="005101BD" w:rsidRDefault="00976AD1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>
        <w:rPr>
          <w:rFonts w:ascii="Franklin Gothic Book" w:hAnsi="Franklin Gothic Book"/>
          <w:b/>
          <w:color w:val="808080" w:themeColor="background1" w:themeShade="80"/>
          <w:lang w:val="es-ES"/>
        </w:rPr>
        <w:t>Utiliza la siguiente tabla</w:t>
      </w:r>
      <w:r w:rsidR="005101BD" w:rsidRP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para crear tu propia guía de </w:t>
      </w:r>
      <w:r w:rsidR="005101BD">
        <w:rPr>
          <w:rFonts w:ascii="Franklin Gothic Book" w:hAnsi="Franklin Gothic Book"/>
          <w:b/>
          <w:color w:val="808080" w:themeColor="background1" w:themeShade="80"/>
          <w:lang w:val="es-ES"/>
        </w:rPr>
        <w:t>b</w:t>
      </w:r>
      <w:r w:rsidR="005101BD" w:rsidRPr="005101BD">
        <w:rPr>
          <w:rFonts w:ascii="Franklin Gothic Book" w:hAnsi="Franklin Gothic Book"/>
          <w:b/>
          <w:color w:val="808080" w:themeColor="background1" w:themeShade="80"/>
          <w:lang w:val="es-ES"/>
        </w:rPr>
        <w:t>uena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s</w:t>
      </w:r>
      <w:r w:rsidR="005101BD" w:rsidRP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práctica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s</w:t>
      </w:r>
      <w:r w:rsidR="005101BD" w:rsidRP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sobre ét</w:t>
      </w:r>
      <w:r w:rsid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ica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en la</w:t>
      </w:r>
      <w:r w:rsid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gestión </w:t>
      </w:r>
      <w:r>
        <w:rPr>
          <w:rFonts w:ascii="Franklin Gothic Book" w:hAnsi="Franklin Gothic Book"/>
          <w:b/>
          <w:color w:val="808080" w:themeColor="background1" w:themeShade="80"/>
          <w:lang w:val="es-ES"/>
        </w:rPr>
        <w:t>de historias. Básate</w:t>
      </w:r>
      <w:r w:rsid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en las discusiones con tus compañeros.</w:t>
      </w:r>
      <w:r w:rsidR="005D0511" w:rsidRPr="005101BD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</w:t>
      </w:r>
    </w:p>
    <w:p w14:paraId="6B2EAE3D" w14:textId="77777777" w:rsidR="005D0511" w:rsidRPr="005101BD" w:rsidRDefault="005D0511" w:rsidP="00A77DA6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5D0511" w14:paraId="5BBF171F" w14:textId="77777777" w:rsidTr="005D0511">
        <w:tc>
          <w:tcPr>
            <w:tcW w:w="4865" w:type="dxa"/>
          </w:tcPr>
          <w:p w14:paraId="29A09C74" w14:textId="1934CBD1" w:rsidR="005D0511" w:rsidRPr="005D0511" w:rsidRDefault="00976AD1" w:rsidP="00A77DA6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</w:pP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Permiso</w:t>
            </w:r>
            <w:proofErr w:type="spellEnd"/>
            <w:r w:rsidR="005101BD"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 xml:space="preserve"> del </w:t>
            </w:r>
            <w:proofErr w:type="spellStart"/>
            <w:r w:rsidR="005101BD"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narrador</w:t>
            </w:r>
            <w:proofErr w:type="spellEnd"/>
          </w:p>
          <w:p w14:paraId="6D9778A0" w14:textId="77777777" w:rsidR="005D0511" w:rsidRP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</w:tc>
        <w:tc>
          <w:tcPr>
            <w:tcW w:w="4865" w:type="dxa"/>
          </w:tcPr>
          <w:p w14:paraId="0097DC25" w14:textId="33FD4723" w:rsidR="005D0511" w:rsidRDefault="005101BD" w:rsidP="005D0511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</w:pP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Autenticidad</w:t>
            </w:r>
            <w:proofErr w:type="spellEnd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 xml:space="preserve"> de la </w:t>
            </w: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historia</w:t>
            </w:r>
            <w:proofErr w:type="spellEnd"/>
          </w:p>
          <w:p w14:paraId="5CE52393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D9297B7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BD34090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260C288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6513BCA9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13996C1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9595183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29901E7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2EAE9A9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1912E412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04C43AB1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70C5BF5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3030C708" w14:textId="77777777" w:rsid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BAA3E14" w14:textId="77777777" w:rsid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D1C8671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A504FA7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60C9A06" w14:textId="77777777" w:rsidR="005D0511" w:rsidRPr="005D0511" w:rsidRDefault="005D0511" w:rsidP="005D0511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66FB8F8E" w14:textId="06B99A5C" w:rsidR="005D0511" w:rsidRDefault="005D0511" w:rsidP="005D0511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  <w:tr w:rsidR="005D0511" w14:paraId="51701107" w14:textId="77777777" w:rsidTr="005D0511">
        <w:tc>
          <w:tcPr>
            <w:tcW w:w="4865" w:type="dxa"/>
          </w:tcPr>
          <w:p w14:paraId="6D56A6C3" w14:textId="44920A68" w:rsidR="005D0511" w:rsidRPr="005D0511" w:rsidRDefault="005101BD" w:rsidP="005D0511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</w:pP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Propósito</w:t>
            </w:r>
            <w:proofErr w:type="spellEnd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 xml:space="preserve"> de la </w:t>
            </w:r>
            <w:proofErr w:type="spellStart"/>
            <w:r w:rsidR="00976AD1"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historia</w:t>
            </w:r>
            <w:proofErr w:type="spellEnd"/>
          </w:p>
          <w:p w14:paraId="3C7DC8A6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087546F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22BEEEC8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11DB3AF0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2270B938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97E5D61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FD12961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62D5197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3A00883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6D7370C3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00B9ED9E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7DD74C7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05D5E0D9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91F88B8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9CCFB45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57D06CCB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71EA82B5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CA54739" w14:textId="77777777" w:rsid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4CE6E69D" w14:textId="77777777" w:rsidR="005D0511" w:rsidRP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</w:tc>
        <w:tc>
          <w:tcPr>
            <w:tcW w:w="4865" w:type="dxa"/>
          </w:tcPr>
          <w:p w14:paraId="68075309" w14:textId="7C54985B" w:rsidR="005D0511" w:rsidRPr="005D0511" w:rsidRDefault="00976AD1" w:rsidP="005D0511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</w:pP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Movilización</w:t>
            </w:r>
            <w:proofErr w:type="spellEnd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 xml:space="preserve"> del </w:t>
            </w:r>
            <w:proofErr w:type="spellStart"/>
            <w:r>
              <w:rPr>
                <w:rFonts w:ascii="Franklin Gothic Book" w:hAnsi="Franklin Gothic Book"/>
                <w:b/>
                <w:color w:val="808080" w:themeColor="background1" w:themeShade="80"/>
                <w:u w:val="single"/>
              </w:rPr>
              <w:t>contenido</w:t>
            </w:r>
            <w:proofErr w:type="spellEnd"/>
          </w:p>
          <w:p w14:paraId="5129F385" w14:textId="77777777" w:rsidR="005D0511" w:rsidRPr="005D0511" w:rsidRDefault="005D0511" w:rsidP="00A77DA6">
            <w:pPr>
              <w:jc w:val="center"/>
              <w:rPr>
                <w:rFonts w:ascii="Franklin Gothic Book" w:hAnsi="Franklin Gothic Book"/>
                <w:color w:val="808080" w:themeColor="background1" w:themeShade="80"/>
              </w:rPr>
            </w:pPr>
          </w:p>
        </w:tc>
        <w:bookmarkStart w:id="0" w:name="_GoBack"/>
        <w:bookmarkEnd w:id="0"/>
      </w:tr>
    </w:tbl>
    <w:p w14:paraId="6108A025" w14:textId="454AF7C4" w:rsidR="005D0511" w:rsidRPr="00F33798" w:rsidRDefault="005D0511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4D75A455" w14:textId="589AD063" w:rsidR="006C46FB" w:rsidRDefault="006C46FB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</w:p>
    <w:p w14:paraId="4742D8FD" w14:textId="53BF83BB" w:rsidR="004C3199" w:rsidRPr="00A77DA6" w:rsidRDefault="005D0511" w:rsidP="006F2D1F">
      <w:pPr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425829DC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455CED93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115F7D"/>
    <w:rsid w:val="00151D91"/>
    <w:rsid w:val="002E295A"/>
    <w:rsid w:val="003E69BF"/>
    <w:rsid w:val="00454DC4"/>
    <w:rsid w:val="005101BD"/>
    <w:rsid w:val="005D0511"/>
    <w:rsid w:val="00687670"/>
    <w:rsid w:val="006C46FB"/>
    <w:rsid w:val="006F2D1F"/>
    <w:rsid w:val="00714C52"/>
    <w:rsid w:val="00724D61"/>
    <w:rsid w:val="007A17A3"/>
    <w:rsid w:val="00976AD1"/>
    <w:rsid w:val="00A77DA6"/>
    <w:rsid w:val="00A83AF7"/>
    <w:rsid w:val="00B15897"/>
    <w:rsid w:val="00BA116E"/>
    <w:rsid w:val="00C73E91"/>
    <w:rsid w:val="00CD3F26"/>
    <w:rsid w:val="00F33798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/CURATION ETHICS BEST PRACTICE GUIDE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9</cp:revision>
  <dcterms:created xsi:type="dcterms:W3CDTF">2018-03-28T12:09:00Z</dcterms:created>
  <dcterms:modified xsi:type="dcterms:W3CDTF">2018-10-17T12:07:00Z</dcterms:modified>
</cp:coreProperties>
</file>