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5D49" w14:textId="397FF611" w:rsidR="00724D61" w:rsidRDefault="00D7580A" w:rsidP="00D7580A">
      <w:pPr>
        <w:outlineLvl w:val="0"/>
        <w:rPr>
          <w:rFonts w:ascii="Franklin Gothic Book" w:hAnsi="Franklin Gothic Book"/>
          <w:b/>
          <w:color w:val="E70A94"/>
          <w:sz w:val="44"/>
          <w:szCs w:val="44"/>
        </w:rPr>
      </w:pPr>
      <w:r>
        <w:rPr>
          <w:noProof/>
          <w:sz w:val="44"/>
          <w:szCs w:val="44"/>
          <w:lang w:eastAsia="zh-CN"/>
        </w:rPr>
        <w:drawing>
          <wp:anchor distT="0" distB="0" distL="114300" distR="114300" simplePos="0" relativeHeight="251660287" behindDoc="1" locked="0" layoutInCell="1" allowOverlap="1" wp14:anchorId="637C4518" wp14:editId="6204D1EF">
            <wp:simplePos x="0" y="0"/>
            <wp:positionH relativeFrom="column">
              <wp:posOffset>-670016</wp:posOffset>
            </wp:positionH>
            <wp:positionV relativeFrom="page">
              <wp:posOffset>5080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color w:val="E70A94"/>
          <w:sz w:val="44"/>
          <w:szCs w:val="44"/>
        </w:rPr>
        <w:t>STRUTTURAZIONE DELLE STORIE: STRUMENTI ONLINE</w:t>
      </w:r>
    </w:p>
    <w:p w14:paraId="24AE4C17" w14:textId="0DAA6AF4" w:rsidR="00115F7D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6B2EAE3D" w14:textId="49E7B2CE" w:rsidR="005D0511" w:rsidRDefault="004A05F3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  <w:r>
        <w:rPr>
          <w:rFonts w:ascii="Franklin Gothic Book" w:hAnsi="Franklin Gothic Book"/>
          <w:b/>
          <w:color w:val="808080" w:themeColor="background1" w:themeShade="80"/>
        </w:rPr>
        <w:t xml:space="preserve">Le piattaforme online offrono molte possibilità per presentare le informazioni in maniera coinvolgente e/o interattiva. Tra queste, troviamo la creazione di Word </w:t>
      </w:r>
      <w:bookmarkStart w:id="0" w:name="_GoBack"/>
      <w:bookmarkEnd w:id="0"/>
      <w:proofErr w:type="spellStart"/>
      <w:r>
        <w:rPr>
          <w:rFonts w:ascii="Franklin Gothic Book" w:hAnsi="Franklin Gothic Book"/>
          <w:b/>
          <w:color w:val="808080" w:themeColor="background1" w:themeShade="80"/>
        </w:rPr>
        <w:t>Cloud</w:t>
      </w:r>
      <w:proofErr w:type="spellEnd"/>
      <w:r>
        <w:rPr>
          <w:rFonts w:ascii="Franklin Gothic Book" w:hAnsi="Franklin Gothic Book"/>
          <w:b/>
          <w:color w:val="808080" w:themeColor="background1" w:themeShade="80"/>
        </w:rPr>
        <w:t xml:space="preserve"> e la produzione di mappe geografiche. </w:t>
      </w:r>
    </w:p>
    <w:p w14:paraId="4D338FF8" w14:textId="41F8C710" w:rsidR="006236BF" w:rsidRDefault="006236BF" w:rsidP="006236BF">
      <w:pPr>
        <w:rPr>
          <w:rFonts w:ascii="Franklin Gothic Book" w:hAnsi="Franklin Gothic Book"/>
          <w:b/>
          <w:color w:val="E70A94"/>
          <w:szCs w:val="44"/>
        </w:rPr>
      </w:pPr>
    </w:p>
    <w:p w14:paraId="76B6EA91" w14:textId="0236A938" w:rsidR="00EC700E" w:rsidRDefault="006C045A" w:rsidP="00EC700E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CREARE UNA WORD CLOUD</w:t>
      </w:r>
    </w:p>
    <w:p w14:paraId="755D4EC2" w14:textId="77777777" w:rsidR="00EC700E" w:rsidRDefault="00EC700E" w:rsidP="00EC700E">
      <w:pPr>
        <w:rPr>
          <w:rFonts w:ascii="Franklin Gothic Book" w:hAnsi="Franklin Gothic Book"/>
          <w:b/>
          <w:color w:val="E70A94"/>
          <w:szCs w:val="44"/>
        </w:rPr>
      </w:pPr>
    </w:p>
    <w:p w14:paraId="6215FCFF" w14:textId="116F912D" w:rsidR="00064340" w:rsidRPr="00B25D60" w:rsidRDefault="00EC700E" w:rsidP="006C045A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b/>
          <w:color w:val="808080" w:themeColor="background1" w:themeShade="80"/>
          <w:szCs w:val="44"/>
          <w:u w:val="single"/>
        </w:rPr>
        <w:t>Compito</w:t>
      </w:r>
      <w:r>
        <w:rPr>
          <w:rFonts w:ascii="Franklin Gothic Book" w:hAnsi="Franklin Gothic Book"/>
          <w:color w:val="808080" w:themeColor="background1" w:themeShade="80"/>
          <w:szCs w:val="44"/>
        </w:rPr>
        <w:t xml:space="preserve">: utilizzate le parole chiave della vostra storia e la loro frequenza per creare una Word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Cloud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che rappresenti visivamente il discorso.</w:t>
      </w:r>
    </w:p>
    <w:p w14:paraId="5674224C" w14:textId="77777777" w:rsidR="00064340" w:rsidRDefault="00064340" w:rsidP="00EC700E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44E9A785" w14:textId="623EF146" w:rsidR="00B25D60" w:rsidRDefault="00EC1DB9" w:rsidP="00EC1DB9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Che cosa dovete fare:</w:t>
      </w:r>
    </w:p>
    <w:p w14:paraId="75085DBE" w14:textId="6F753A34" w:rsidR="00EC1DB9" w:rsidRDefault="00EC1DB9" w:rsidP="00EC1DB9">
      <w:pPr>
        <w:numPr>
          <w:ilvl w:val="0"/>
          <w:numId w:val="6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Osservate le parole chiave delle vostre storie e scrivetele su </w:t>
      </w:r>
      <w:r w:rsidR="008148B2">
        <w:rPr>
          <w:rFonts w:ascii="Franklin Gothic Book" w:hAnsi="Franklin Gothic Book"/>
          <w:color w:val="808080" w:themeColor="background1" w:themeShade="80"/>
          <w:szCs w:val="44"/>
        </w:rPr>
        <w:t>diversi post-i</w:t>
      </w:r>
      <w:r>
        <w:rPr>
          <w:rFonts w:ascii="Franklin Gothic Book" w:hAnsi="Franklin Gothic Book"/>
          <w:color w:val="808080" w:themeColor="background1" w:themeShade="80"/>
          <w:szCs w:val="44"/>
        </w:rPr>
        <w:t>t.</w:t>
      </w:r>
    </w:p>
    <w:p w14:paraId="77EB5941" w14:textId="278D2952" w:rsidR="00EC1DB9" w:rsidRPr="00EC1DB9" w:rsidRDefault="00EC1DB9" w:rsidP="00EC1DB9">
      <w:pPr>
        <w:numPr>
          <w:ilvl w:val="0"/>
          <w:numId w:val="6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Raggruppate tra loro le parole simili (ad es. gioventù, giovane, teenager, adolescente). </w:t>
      </w:r>
    </w:p>
    <w:p w14:paraId="1ACC1CB5" w14:textId="614648CE" w:rsidR="00EC1DB9" w:rsidRPr="00EC1DB9" w:rsidRDefault="00EC1DB9" w:rsidP="00EC1DB9">
      <w:pPr>
        <w:numPr>
          <w:ilvl w:val="0"/>
          <w:numId w:val="6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Identificate una parola “master” per ogni gruppo. </w:t>
      </w:r>
    </w:p>
    <w:p w14:paraId="23761C9B" w14:textId="0EF59D6F" w:rsidR="00EC1DB9" w:rsidRDefault="00EC1DB9" w:rsidP="00EC1DB9">
      <w:pPr>
        <w:numPr>
          <w:ilvl w:val="0"/>
          <w:numId w:val="6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Inserite le parole “master” e la frequenza cumulativa con cui compaiono in un generatore di Word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Cloud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come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Wordle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(ad es. se le parole appartene</w:t>
      </w:r>
      <w:r w:rsidR="00FF4E37">
        <w:rPr>
          <w:rFonts w:ascii="Franklin Gothic Book" w:hAnsi="Franklin Gothic Book"/>
          <w:color w:val="808080" w:themeColor="background1" w:themeShade="80"/>
          <w:szCs w:val="44"/>
        </w:rPr>
        <w:t>nti alla categoria “gioventù” com</w:t>
      </w:r>
      <w:r>
        <w:rPr>
          <w:rFonts w:ascii="Franklin Gothic Book" w:hAnsi="Franklin Gothic Book"/>
          <w:color w:val="808080" w:themeColor="background1" w:themeShade="80"/>
          <w:szCs w:val="44"/>
        </w:rPr>
        <w:t xml:space="preserve">paiono 15 volte nelle storie, inserite “gioventù” 15 volte nel generatore di Word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Cloud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>).</w:t>
      </w:r>
    </w:p>
    <w:p w14:paraId="65437A87" w14:textId="7D01177D" w:rsidR="00EC1DB9" w:rsidRDefault="00EC1DB9" w:rsidP="00EC1DB9">
      <w:pPr>
        <w:numPr>
          <w:ilvl w:val="0"/>
          <w:numId w:val="6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Utilizzate le funzionalità del generatore di Word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Cloud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per disporre e presentare la Word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Cloud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in maniera appropriata (colore del testo, font, layout ecc.).</w:t>
      </w:r>
    </w:p>
    <w:p w14:paraId="5E0B82A8" w14:textId="76660B21" w:rsidR="00EC1DB9" w:rsidRPr="00EC1DB9" w:rsidRDefault="00EC1DB9" w:rsidP="00EC1DB9">
      <w:pPr>
        <w:numPr>
          <w:ilvl w:val="0"/>
          <w:numId w:val="6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Pensate in quali contesti/situazioni/piattaforme potreste utilizzare la Word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Cloud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. </w:t>
      </w:r>
    </w:p>
    <w:p w14:paraId="32D936CD" w14:textId="77777777" w:rsidR="007D6716" w:rsidRDefault="007D6716" w:rsidP="007D6716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5A41D2AE" w14:textId="32012EEB" w:rsidR="00310E51" w:rsidRDefault="00310E51" w:rsidP="007D6716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CREARE UNA MAPPA GEOGRAFICA</w:t>
      </w:r>
    </w:p>
    <w:p w14:paraId="7AAD45C1" w14:textId="2EE5A9BD" w:rsidR="00D7580A" w:rsidRDefault="00D7580A" w:rsidP="007D6716">
      <w:pPr>
        <w:rPr>
          <w:rFonts w:ascii="Franklin Gothic Book" w:hAnsi="Franklin Gothic Book"/>
          <w:b/>
          <w:color w:val="E70A94"/>
          <w:szCs w:val="44"/>
        </w:rPr>
      </w:pPr>
    </w:p>
    <w:p w14:paraId="6C9F8F6D" w14:textId="0189E612" w:rsidR="00D7580A" w:rsidRPr="00B25D60" w:rsidRDefault="00D7580A" w:rsidP="00D7580A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b/>
          <w:color w:val="808080" w:themeColor="background1" w:themeShade="80"/>
          <w:szCs w:val="44"/>
          <w:u w:val="single"/>
        </w:rPr>
        <w:t>Compito</w:t>
      </w:r>
      <w:r>
        <w:rPr>
          <w:rFonts w:ascii="Franklin Gothic Book" w:hAnsi="Franklin Gothic Book"/>
          <w:color w:val="808080" w:themeColor="background1" w:themeShade="80"/>
          <w:szCs w:val="44"/>
        </w:rPr>
        <w:t xml:space="preserve">: utilizzando i luoghi presenti nelle storie e Google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Maps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>, elaborate una mappa geografica e utilizzate dei codici colore per categorizzarli secondo un argomento e/o un tema chiave.</w:t>
      </w:r>
    </w:p>
    <w:p w14:paraId="404E45E1" w14:textId="0821D423" w:rsidR="00D7580A" w:rsidRDefault="00D7580A" w:rsidP="00D7580A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15DB9731" w14:textId="33FD6F7D" w:rsidR="00D7580A" w:rsidRDefault="00D7580A" w:rsidP="00D7580A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Che cosa dovete fare:</w:t>
      </w:r>
    </w:p>
    <w:p w14:paraId="7CF66E3D" w14:textId="7F10CAF1" w:rsidR="00D7580A" w:rsidRDefault="00D7580A" w:rsidP="00D7580A">
      <w:pPr>
        <w:pStyle w:val="Paragrafoelenco"/>
        <w:numPr>
          <w:ilvl w:val="0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Registratevi oppure create un account Google.</w:t>
      </w:r>
    </w:p>
    <w:p w14:paraId="72E0D837" w14:textId="24115BED" w:rsidR="00D7580A" w:rsidRPr="008148B2" w:rsidRDefault="00D7580A" w:rsidP="00D7580A">
      <w:pPr>
        <w:pStyle w:val="Paragrafoelenco"/>
        <w:numPr>
          <w:ilvl w:val="0"/>
          <w:numId w:val="7"/>
        </w:numPr>
        <w:rPr>
          <w:rFonts w:ascii="Franklin Gothic Book" w:hAnsi="Franklin Gothic Book"/>
          <w:color w:val="808080" w:themeColor="background1" w:themeShade="80"/>
          <w:szCs w:val="44"/>
          <w:lang w:val="en-US"/>
        </w:rPr>
      </w:pPr>
      <w:proofErr w:type="spellStart"/>
      <w:r w:rsidRPr="008148B2">
        <w:rPr>
          <w:rFonts w:ascii="Franklin Gothic Book" w:hAnsi="Franklin Gothic Book"/>
          <w:color w:val="808080" w:themeColor="background1" w:themeShade="80"/>
          <w:szCs w:val="44"/>
          <w:lang w:val="en-US"/>
        </w:rPr>
        <w:t>Andate</w:t>
      </w:r>
      <w:proofErr w:type="spellEnd"/>
      <w:r w:rsidRPr="008148B2">
        <w:rPr>
          <w:rFonts w:ascii="Franklin Gothic Book" w:hAnsi="Franklin Gothic Book"/>
          <w:color w:val="808080" w:themeColor="background1" w:themeShade="80"/>
          <w:szCs w:val="44"/>
          <w:lang w:val="en-US"/>
        </w:rPr>
        <w:t xml:space="preserve"> </w:t>
      </w:r>
      <w:proofErr w:type="spellStart"/>
      <w:r w:rsidRPr="008148B2">
        <w:rPr>
          <w:rFonts w:ascii="Franklin Gothic Book" w:hAnsi="Franklin Gothic Book"/>
          <w:color w:val="808080" w:themeColor="background1" w:themeShade="80"/>
          <w:szCs w:val="44"/>
          <w:lang w:val="en-US"/>
        </w:rPr>
        <w:t>su</w:t>
      </w:r>
      <w:proofErr w:type="spellEnd"/>
      <w:r w:rsidRPr="008148B2">
        <w:rPr>
          <w:rFonts w:ascii="Franklin Gothic Book" w:hAnsi="Franklin Gothic Book"/>
          <w:color w:val="808080" w:themeColor="background1" w:themeShade="80"/>
          <w:szCs w:val="44"/>
          <w:lang w:val="en-US"/>
        </w:rPr>
        <w:t xml:space="preserve"> Google My Maps – https://www.google.com/mymaps</w:t>
      </w:r>
    </w:p>
    <w:p w14:paraId="1815586E" w14:textId="64E882AD" w:rsidR="00D7580A" w:rsidRDefault="00D7580A" w:rsidP="00D7580A">
      <w:pPr>
        <w:pStyle w:val="Paragrafoelenco"/>
        <w:numPr>
          <w:ilvl w:val="0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Create la vostra mappa utilizzando le funzioni disponibili.</w:t>
      </w:r>
    </w:p>
    <w:p w14:paraId="735456FE" w14:textId="17171984" w:rsidR="00D7580A" w:rsidRDefault="00D7580A" w:rsidP="00D7580A">
      <w:pPr>
        <w:pStyle w:val="Paragrafoelenco"/>
        <w:numPr>
          <w:ilvl w:val="0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Aggiungete tutte le vostre storie come segnaposto.</w:t>
      </w:r>
    </w:p>
    <w:p w14:paraId="0B06988D" w14:textId="783134BB" w:rsidR="00D7580A" w:rsidRDefault="00D7580A" w:rsidP="00D7580A">
      <w:pPr>
        <w:pStyle w:val="Paragrafoelenco"/>
        <w:numPr>
          <w:ilvl w:val="0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Per ogni segnaposto:</w:t>
      </w:r>
    </w:p>
    <w:p w14:paraId="6C3A8A95" w14:textId="51C049B0" w:rsidR="00D7580A" w:rsidRDefault="00D7580A" w:rsidP="00D7580A">
      <w:pPr>
        <w:pStyle w:val="Paragrafoelenco"/>
        <w:numPr>
          <w:ilvl w:val="1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Indicate un titolo e una descrizione.</w:t>
      </w:r>
    </w:p>
    <w:p w14:paraId="5B0EE5C5" w14:textId="5C0874C8" w:rsidR="00D7580A" w:rsidRDefault="00D7580A" w:rsidP="00D7580A">
      <w:pPr>
        <w:pStyle w:val="Paragrafoelenco"/>
        <w:numPr>
          <w:ilvl w:val="1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Selezionate un’immagine.</w:t>
      </w:r>
    </w:p>
    <w:p w14:paraId="1BFEDBB9" w14:textId="334EED04" w:rsidR="00D7580A" w:rsidRDefault="00D7580A" w:rsidP="00D7580A">
      <w:pPr>
        <w:pStyle w:val="Paragrafoelenco"/>
        <w:numPr>
          <w:ilvl w:val="1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Assicuratevi che </w:t>
      </w:r>
      <w:r w:rsidR="00DE3812">
        <w:rPr>
          <w:rFonts w:ascii="Franklin Gothic Book" w:hAnsi="Franklin Gothic Book"/>
          <w:color w:val="808080" w:themeColor="background1" w:themeShade="80"/>
          <w:szCs w:val="44"/>
        </w:rPr>
        <w:t>esista un collegamento con i</w:t>
      </w:r>
      <w:r>
        <w:rPr>
          <w:rFonts w:ascii="Franklin Gothic Book" w:hAnsi="Franklin Gothic Book"/>
          <w:color w:val="808080" w:themeColor="background1" w:themeShade="80"/>
          <w:szCs w:val="44"/>
        </w:rPr>
        <w:t>l punto centrale della storia.</w:t>
      </w:r>
    </w:p>
    <w:p w14:paraId="03B7F6F2" w14:textId="1C8AA1FD" w:rsidR="00D7580A" w:rsidRPr="00D7580A" w:rsidRDefault="00D7580A" w:rsidP="00D7580A">
      <w:pPr>
        <w:pStyle w:val="Paragrafoelenco"/>
        <w:numPr>
          <w:ilvl w:val="1"/>
          <w:numId w:val="7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lastRenderedPageBreak/>
        <w:t>Assegnate un codice colore al segnaposto in base al tema o all’argomento in questione e raggruppate i segnaposti in maniera appropriata.</w:t>
      </w:r>
    </w:p>
    <w:p w14:paraId="2A3C5207" w14:textId="130A0833" w:rsidR="00310E51" w:rsidRDefault="00310E51" w:rsidP="007D6716">
      <w:pPr>
        <w:rPr>
          <w:rFonts w:ascii="Franklin Gothic Book" w:hAnsi="Franklin Gothic Book"/>
          <w:b/>
          <w:color w:val="E70A94"/>
          <w:szCs w:val="44"/>
        </w:rPr>
      </w:pPr>
    </w:p>
    <w:p w14:paraId="44E4C779" w14:textId="2F1C6CC5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TUTORIAL E SUPPORTO ONLINE</w:t>
      </w:r>
    </w:p>
    <w:p w14:paraId="7C6DBD27" w14:textId="77777777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</w:p>
    <w:p w14:paraId="3D9DEF85" w14:textId="7A9DEBBC" w:rsidR="001B56A9" w:rsidRDefault="001B56A9" w:rsidP="001B56A9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Tutorial sull’utilizzo di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Wordle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: </w:t>
      </w:r>
      <w:hyperlink r:id="rId6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http://goo.gl/5bLj1u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02E0D16B" w14:textId="0244EDF0" w:rsidR="00EC1DB9" w:rsidRDefault="00EC1DB9" w:rsidP="001B56A9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Wordle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: </w:t>
      </w:r>
      <w:hyperlink r:id="rId7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http://www.wordle.net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64BA9D33" w14:textId="14675A76" w:rsidR="00835B71" w:rsidRPr="008148B2" w:rsidRDefault="00835B71" w:rsidP="00835B71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  <w:lang w:val="en-US"/>
        </w:rPr>
      </w:pPr>
      <w:r w:rsidRPr="008148B2">
        <w:rPr>
          <w:rFonts w:ascii="Franklin Gothic Book" w:hAnsi="Franklin Gothic Book"/>
          <w:color w:val="808080" w:themeColor="background1" w:themeShade="80"/>
          <w:szCs w:val="44"/>
          <w:lang w:val="en-US"/>
        </w:rPr>
        <w:t xml:space="preserve">Tutorial Google My Maps: </w:t>
      </w:r>
      <w:hyperlink r:id="rId8" w:history="1">
        <w:r w:rsidRPr="008148B2"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  <w:lang w:val="en-US"/>
          </w:rPr>
          <w:t>http://goo.gl/WYZgPX</w:t>
        </w:r>
      </w:hyperlink>
      <w:r w:rsidRPr="008148B2">
        <w:rPr>
          <w:rFonts w:ascii="Franklin Gothic Book" w:hAnsi="Franklin Gothic Book"/>
          <w:color w:val="808080" w:themeColor="background1" w:themeShade="80"/>
          <w:szCs w:val="44"/>
          <w:lang w:val="en-US"/>
        </w:rPr>
        <w:t xml:space="preserve"> </w:t>
      </w:r>
    </w:p>
    <w:p w14:paraId="435E301F" w14:textId="6A8E6178" w:rsidR="00F1372C" w:rsidRDefault="00835B71" w:rsidP="00835B71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Panoramica Google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Maps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: </w:t>
      </w:r>
      <w:hyperlink r:id="rId9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http://goo.gl/JsNohr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742D8FD" w14:textId="5CF92CB4" w:rsidR="004C3199" w:rsidRPr="001B56A9" w:rsidRDefault="00835B71" w:rsidP="003F20DD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Esempio mappa geografica di una storia: </w:t>
      </w:r>
      <w:hyperlink r:id="rId10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http://goo.gl/PK1Lmo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  <w:r w:rsidR="00D7580A">
        <w:rPr>
          <w:b/>
          <w:noProof/>
          <w:color w:val="E70A94"/>
          <w:sz w:val="44"/>
          <w:lang w:eastAsia="zh-CN"/>
        </w:rPr>
        <w:drawing>
          <wp:anchor distT="0" distB="0" distL="114300" distR="114300" simplePos="0" relativeHeight="251663360" behindDoc="1" locked="0" layoutInCell="1" allowOverlap="1" wp14:anchorId="7719F604" wp14:editId="12652969">
            <wp:simplePos x="0" y="0"/>
            <wp:positionH relativeFrom="column">
              <wp:posOffset>396784</wp:posOffset>
            </wp:positionH>
            <wp:positionV relativeFrom="page">
              <wp:posOffset>9943737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0A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705E845C" wp14:editId="7EA092AF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1B56A9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PF DinText Pro Extra Black"/>
    <w:charset w:val="00"/>
    <w:family w:val="swiss"/>
    <w:pitch w:val="variable"/>
    <w:sig w:usb0="00000001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9E4"/>
    <w:multiLevelType w:val="hybridMultilevel"/>
    <w:tmpl w:val="141003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64605"/>
    <w:multiLevelType w:val="hybridMultilevel"/>
    <w:tmpl w:val="5394E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064340"/>
    <w:rsid w:val="000F78ED"/>
    <w:rsid w:val="00115F7D"/>
    <w:rsid w:val="00151D91"/>
    <w:rsid w:val="001847A8"/>
    <w:rsid w:val="001B56A9"/>
    <w:rsid w:val="001E5CEE"/>
    <w:rsid w:val="002227C7"/>
    <w:rsid w:val="002E295A"/>
    <w:rsid w:val="00310E51"/>
    <w:rsid w:val="00327FD8"/>
    <w:rsid w:val="003E69BF"/>
    <w:rsid w:val="003F20DD"/>
    <w:rsid w:val="00454DC4"/>
    <w:rsid w:val="004A05F3"/>
    <w:rsid w:val="005D0511"/>
    <w:rsid w:val="005F6226"/>
    <w:rsid w:val="006236BF"/>
    <w:rsid w:val="00687670"/>
    <w:rsid w:val="006C045A"/>
    <w:rsid w:val="006C46FB"/>
    <w:rsid w:val="006F2D1F"/>
    <w:rsid w:val="00714C52"/>
    <w:rsid w:val="00724D61"/>
    <w:rsid w:val="00741636"/>
    <w:rsid w:val="007A17A3"/>
    <w:rsid w:val="007D6716"/>
    <w:rsid w:val="008148B2"/>
    <w:rsid w:val="00835B71"/>
    <w:rsid w:val="009C5EC6"/>
    <w:rsid w:val="009C70C4"/>
    <w:rsid w:val="00A74D00"/>
    <w:rsid w:val="00A77DA6"/>
    <w:rsid w:val="00AD42DB"/>
    <w:rsid w:val="00B15897"/>
    <w:rsid w:val="00B25D60"/>
    <w:rsid w:val="00B37116"/>
    <w:rsid w:val="00BD5361"/>
    <w:rsid w:val="00C1214C"/>
    <w:rsid w:val="00CA74B7"/>
    <w:rsid w:val="00CD3F26"/>
    <w:rsid w:val="00D237C5"/>
    <w:rsid w:val="00D7580A"/>
    <w:rsid w:val="00DE3812"/>
    <w:rsid w:val="00E22C43"/>
    <w:rsid w:val="00EC1DB9"/>
    <w:rsid w:val="00EC700E"/>
    <w:rsid w:val="00ED04AF"/>
    <w:rsid w:val="00F1372C"/>
    <w:rsid w:val="00F33798"/>
    <w:rsid w:val="00F51A71"/>
    <w:rsid w:val="00F805EB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docId w15:val="{1B7B5475-7B1E-4A64-AEB7-5CFA7FBD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70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5CE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WYZgPX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://www.wordle.ne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5bLj1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goo.gl/PK1L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JsNo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/PACKAGING STORIES: ONLINE TOOLS</vt:lpstr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user5</cp:lastModifiedBy>
  <cp:revision>2</cp:revision>
  <dcterms:created xsi:type="dcterms:W3CDTF">2018-07-26T10:17:00Z</dcterms:created>
  <dcterms:modified xsi:type="dcterms:W3CDTF">2018-07-26T10:17:00Z</dcterms:modified>
</cp:coreProperties>
</file>